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170B" w:rsidRPr="00E66490" w:rsidRDefault="00E66490" w:rsidP="00B42CFF">
      <w:pPr>
        <w:spacing w:after="0"/>
        <w:jc w:val="center"/>
        <w:rPr>
          <w:rFonts w:ascii="Arial" w:hAnsi="Arial" w:cs="Arial"/>
          <w:b/>
          <w:caps/>
          <w:sz w:val="16"/>
          <w:szCs w:val="16"/>
        </w:rPr>
      </w:pPr>
      <w:r w:rsidRPr="00E66490">
        <w:rPr>
          <w:rFonts w:ascii="Arial" w:hAnsi="Arial" w:cs="Arial"/>
          <w:b/>
          <w:caps/>
          <w:sz w:val="16"/>
          <w:szCs w:val="16"/>
        </w:rPr>
        <w:t>светильники общего назна</w:t>
      </w:r>
      <w:r>
        <w:rPr>
          <w:rFonts w:ascii="Arial" w:hAnsi="Arial" w:cs="Arial"/>
          <w:b/>
          <w:caps/>
          <w:sz w:val="16"/>
          <w:szCs w:val="16"/>
        </w:rPr>
        <w:t>чения светодиодные встраиваемые</w:t>
      </w:r>
      <w:r w:rsidR="008C065D" w:rsidRPr="00E66490">
        <w:rPr>
          <w:rFonts w:ascii="Arial" w:hAnsi="Arial" w:cs="Arial"/>
          <w:b/>
          <w:caps/>
          <w:sz w:val="16"/>
          <w:szCs w:val="16"/>
        </w:rPr>
        <w:t xml:space="preserve"> тм «</w:t>
      </w:r>
      <w:r w:rsidR="008C065D" w:rsidRPr="00E66490">
        <w:rPr>
          <w:rFonts w:ascii="Arial" w:hAnsi="Arial" w:cs="Arial"/>
          <w:b/>
          <w:caps/>
          <w:sz w:val="16"/>
          <w:szCs w:val="16"/>
          <w:lang w:val="en-US"/>
        </w:rPr>
        <w:t>FERON</w:t>
      </w:r>
      <w:r w:rsidR="008C065D" w:rsidRPr="00E66490">
        <w:rPr>
          <w:rFonts w:ascii="Arial" w:hAnsi="Arial" w:cs="Arial"/>
          <w:b/>
          <w:caps/>
          <w:sz w:val="16"/>
          <w:szCs w:val="16"/>
        </w:rPr>
        <w:t>»</w:t>
      </w:r>
      <w:r>
        <w:rPr>
          <w:rFonts w:ascii="Arial" w:hAnsi="Arial" w:cs="Arial"/>
          <w:b/>
          <w:caps/>
          <w:sz w:val="16"/>
          <w:szCs w:val="16"/>
        </w:rPr>
        <w:t xml:space="preserve"> серии: </w:t>
      </w:r>
      <w:r>
        <w:rPr>
          <w:rFonts w:ascii="Arial" w:hAnsi="Arial" w:cs="Arial"/>
          <w:b/>
          <w:caps/>
          <w:sz w:val="16"/>
          <w:szCs w:val="16"/>
          <w:lang w:val="en-US"/>
        </w:rPr>
        <w:t>AL</w:t>
      </w:r>
    </w:p>
    <w:p w:rsidR="00B42CFF" w:rsidRPr="00E66490" w:rsidRDefault="00B42CFF" w:rsidP="00B42CFF">
      <w:pPr>
        <w:spacing w:after="0"/>
        <w:jc w:val="center"/>
        <w:rPr>
          <w:rFonts w:ascii="Arial" w:hAnsi="Arial" w:cs="Arial"/>
          <w:b/>
          <w:sz w:val="16"/>
          <w:szCs w:val="16"/>
        </w:rPr>
      </w:pPr>
      <w:r w:rsidRPr="00E66490">
        <w:rPr>
          <w:rFonts w:ascii="Arial" w:hAnsi="Arial" w:cs="Arial"/>
          <w:b/>
          <w:sz w:val="16"/>
          <w:szCs w:val="16"/>
        </w:rPr>
        <w:t>Инструкция по эксплуатации</w:t>
      </w:r>
      <w:r w:rsidR="00370DFB" w:rsidRPr="00E66490">
        <w:rPr>
          <w:rFonts w:ascii="Arial" w:hAnsi="Arial" w:cs="Arial"/>
          <w:b/>
          <w:sz w:val="16"/>
          <w:szCs w:val="16"/>
        </w:rPr>
        <w:t xml:space="preserve"> и технический паспорт</w:t>
      </w:r>
    </w:p>
    <w:p w:rsidR="00B42CFF" w:rsidRPr="00E66490" w:rsidRDefault="00B42CFF" w:rsidP="00FF2D0E">
      <w:pPr>
        <w:pStyle w:val="a3"/>
        <w:numPr>
          <w:ilvl w:val="0"/>
          <w:numId w:val="1"/>
        </w:numPr>
        <w:spacing w:after="0" w:line="240" w:lineRule="auto"/>
        <w:rPr>
          <w:rFonts w:ascii="Arial" w:hAnsi="Arial" w:cs="Arial"/>
          <w:b/>
          <w:sz w:val="16"/>
          <w:szCs w:val="16"/>
        </w:rPr>
      </w:pPr>
      <w:r w:rsidRPr="00E66490">
        <w:rPr>
          <w:rFonts w:ascii="Arial" w:hAnsi="Arial" w:cs="Arial"/>
          <w:b/>
          <w:sz w:val="16"/>
          <w:szCs w:val="16"/>
        </w:rPr>
        <w:t>Описание</w:t>
      </w:r>
    </w:p>
    <w:p w:rsidR="00B42CFF" w:rsidRPr="00E66490" w:rsidRDefault="00B42CFF" w:rsidP="00FF2D0E">
      <w:pPr>
        <w:pStyle w:val="a3"/>
        <w:numPr>
          <w:ilvl w:val="0"/>
          <w:numId w:val="2"/>
        </w:numPr>
        <w:spacing w:after="0" w:line="240" w:lineRule="auto"/>
        <w:jc w:val="both"/>
        <w:rPr>
          <w:rFonts w:ascii="Arial" w:hAnsi="Arial" w:cs="Arial"/>
          <w:sz w:val="16"/>
          <w:szCs w:val="16"/>
        </w:rPr>
      </w:pPr>
      <w:r w:rsidRPr="00E66490">
        <w:rPr>
          <w:rFonts w:ascii="Arial" w:hAnsi="Arial" w:cs="Arial"/>
          <w:sz w:val="16"/>
          <w:szCs w:val="16"/>
        </w:rPr>
        <w:t>Светильник</w:t>
      </w:r>
      <w:r w:rsidR="0039170B" w:rsidRPr="00E66490">
        <w:rPr>
          <w:rFonts w:ascii="Arial" w:hAnsi="Arial" w:cs="Arial"/>
          <w:sz w:val="16"/>
          <w:szCs w:val="16"/>
        </w:rPr>
        <w:t>и</w:t>
      </w:r>
      <w:r w:rsidRPr="00E66490">
        <w:rPr>
          <w:rFonts w:ascii="Arial" w:hAnsi="Arial" w:cs="Arial"/>
          <w:sz w:val="16"/>
          <w:szCs w:val="16"/>
        </w:rPr>
        <w:t xml:space="preserve"> предназначен</w:t>
      </w:r>
      <w:r w:rsidR="0039170B" w:rsidRPr="00E66490">
        <w:rPr>
          <w:rFonts w:ascii="Arial" w:hAnsi="Arial" w:cs="Arial"/>
          <w:sz w:val="16"/>
          <w:szCs w:val="16"/>
        </w:rPr>
        <w:t>ы</w:t>
      </w:r>
      <w:r w:rsidRPr="00E66490">
        <w:rPr>
          <w:rFonts w:ascii="Arial" w:hAnsi="Arial" w:cs="Arial"/>
          <w:sz w:val="16"/>
          <w:szCs w:val="16"/>
        </w:rPr>
        <w:t xml:space="preserve"> для </w:t>
      </w:r>
      <w:r w:rsidR="00F966FF" w:rsidRPr="00E66490">
        <w:rPr>
          <w:rFonts w:ascii="Arial" w:hAnsi="Arial" w:cs="Arial"/>
          <w:sz w:val="16"/>
          <w:szCs w:val="16"/>
        </w:rPr>
        <w:t>внутреннего</w:t>
      </w:r>
      <w:r w:rsidRPr="00E66490">
        <w:rPr>
          <w:rFonts w:ascii="Arial" w:hAnsi="Arial" w:cs="Arial"/>
          <w:sz w:val="16"/>
          <w:szCs w:val="16"/>
        </w:rPr>
        <w:t xml:space="preserve"> освещения</w:t>
      </w:r>
      <w:r w:rsidR="00B91CA4" w:rsidRPr="00E66490">
        <w:rPr>
          <w:rFonts w:ascii="Arial" w:hAnsi="Arial" w:cs="Arial"/>
          <w:sz w:val="16"/>
          <w:szCs w:val="16"/>
        </w:rPr>
        <w:t xml:space="preserve"> жилых и общественных помещений</w:t>
      </w:r>
      <w:r w:rsidR="00210872" w:rsidRPr="00E66490">
        <w:rPr>
          <w:rFonts w:ascii="Arial" w:hAnsi="Arial" w:cs="Arial"/>
          <w:sz w:val="16"/>
          <w:szCs w:val="16"/>
        </w:rPr>
        <w:t>: акцентной подсветки деталей интерьера, декоративной подсветки и художественного оформления помещений.</w:t>
      </w:r>
    </w:p>
    <w:p w:rsidR="00554E52" w:rsidRPr="00E66490" w:rsidRDefault="00FF2D0E" w:rsidP="00FF2D0E">
      <w:pPr>
        <w:pStyle w:val="a3"/>
        <w:numPr>
          <w:ilvl w:val="0"/>
          <w:numId w:val="2"/>
        </w:numPr>
        <w:spacing w:after="0" w:line="240" w:lineRule="auto"/>
        <w:jc w:val="both"/>
        <w:rPr>
          <w:rFonts w:ascii="Arial" w:hAnsi="Arial" w:cs="Arial"/>
          <w:sz w:val="16"/>
          <w:szCs w:val="16"/>
        </w:rPr>
      </w:pPr>
      <w:r w:rsidRPr="00E66490">
        <w:rPr>
          <w:rFonts w:ascii="Arial" w:hAnsi="Arial" w:cs="Arial"/>
          <w:sz w:val="16"/>
          <w:szCs w:val="16"/>
        </w:rPr>
        <w:t xml:space="preserve">Светильник предназначен для работы в сети переменного тока с номинальным напряжением 230В/50Гц. Качество электроэнергии должно </w:t>
      </w:r>
      <w:r w:rsidR="00393455" w:rsidRPr="00E66490">
        <w:rPr>
          <w:rFonts w:ascii="Arial" w:hAnsi="Arial" w:cs="Arial"/>
          <w:sz w:val="16"/>
          <w:szCs w:val="16"/>
        </w:rPr>
        <w:t>соответствовать требованиям</w:t>
      </w:r>
      <w:r w:rsidRPr="00E66490">
        <w:rPr>
          <w:rFonts w:ascii="Arial" w:hAnsi="Arial" w:cs="Arial"/>
          <w:sz w:val="16"/>
          <w:szCs w:val="16"/>
        </w:rPr>
        <w:t xml:space="preserve"> ГОСТ Р 32144-2013.</w:t>
      </w:r>
    </w:p>
    <w:p w:rsidR="00293221" w:rsidRPr="00E66490" w:rsidRDefault="00293221" w:rsidP="00FF2D0E">
      <w:pPr>
        <w:pStyle w:val="a3"/>
        <w:numPr>
          <w:ilvl w:val="0"/>
          <w:numId w:val="2"/>
        </w:numPr>
        <w:spacing w:after="0" w:line="240" w:lineRule="auto"/>
        <w:jc w:val="both"/>
        <w:rPr>
          <w:rFonts w:ascii="Arial" w:hAnsi="Arial" w:cs="Arial"/>
          <w:sz w:val="16"/>
          <w:szCs w:val="16"/>
        </w:rPr>
      </w:pPr>
      <w:r w:rsidRPr="00E66490">
        <w:rPr>
          <w:rFonts w:ascii="Arial" w:hAnsi="Arial" w:cs="Arial"/>
          <w:sz w:val="16"/>
          <w:szCs w:val="16"/>
        </w:rPr>
        <w:t>Светильник встраивается в нишу из нормально воспламеняемого строительного материала.</w:t>
      </w:r>
    </w:p>
    <w:p w:rsidR="00B42CFF" w:rsidRPr="00E66490" w:rsidRDefault="00B42CFF" w:rsidP="00FF2D0E">
      <w:pPr>
        <w:pStyle w:val="a3"/>
        <w:numPr>
          <w:ilvl w:val="0"/>
          <w:numId w:val="1"/>
        </w:numPr>
        <w:spacing w:after="0" w:line="240" w:lineRule="auto"/>
        <w:jc w:val="both"/>
        <w:rPr>
          <w:rFonts w:ascii="Arial" w:hAnsi="Arial" w:cs="Arial"/>
          <w:b/>
          <w:sz w:val="16"/>
          <w:szCs w:val="16"/>
        </w:rPr>
      </w:pPr>
      <w:r w:rsidRPr="00E66490">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5196"/>
        <w:gridCol w:w="3387"/>
      </w:tblGrid>
      <w:tr w:rsidR="0035624D" w:rsidRPr="00E66490" w:rsidTr="00293221">
        <w:trPr>
          <w:jc w:val="center"/>
        </w:trPr>
        <w:tc>
          <w:tcPr>
            <w:tcW w:w="0" w:type="auto"/>
            <w:vAlign w:val="center"/>
          </w:tcPr>
          <w:p w:rsidR="0035624D" w:rsidRPr="00E66490" w:rsidRDefault="0035624D" w:rsidP="00FF2D0E">
            <w:pPr>
              <w:rPr>
                <w:rFonts w:ascii="Arial" w:hAnsi="Arial" w:cs="Arial"/>
                <w:sz w:val="16"/>
                <w:szCs w:val="16"/>
              </w:rPr>
            </w:pPr>
            <w:r w:rsidRPr="00E66490">
              <w:rPr>
                <w:rFonts w:ascii="Arial" w:hAnsi="Arial" w:cs="Arial"/>
                <w:sz w:val="16"/>
                <w:szCs w:val="16"/>
              </w:rPr>
              <w:t>Модель</w:t>
            </w:r>
          </w:p>
        </w:tc>
        <w:tc>
          <w:tcPr>
            <w:tcW w:w="0" w:type="auto"/>
            <w:vAlign w:val="center"/>
          </w:tcPr>
          <w:p w:rsidR="0035624D" w:rsidRPr="00E66490" w:rsidRDefault="0035624D" w:rsidP="0035624D">
            <w:pPr>
              <w:jc w:val="center"/>
              <w:rPr>
                <w:rFonts w:ascii="Arial" w:hAnsi="Arial" w:cs="Arial"/>
                <w:sz w:val="16"/>
                <w:szCs w:val="16"/>
              </w:rPr>
            </w:pPr>
            <w:r w:rsidRPr="00E66490">
              <w:rPr>
                <w:rFonts w:ascii="Arial" w:hAnsi="Arial" w:cs="Arial"/>
                <w:sz w:val="16"/>
                <w:szCs w:val="16"/>
                <w:lang w:val="en-US"/>
              </w:rPr>
              <w:t>AL</w:t>
            </w:r>
            <w:r w:rsidRPr="00E66490">
              <w:rPr>
                <w:rFonts w:ascii="Arial" w:hAnsi="Arial" w:cs="Arial"/>
                <w:sz w:val="16"/>
                <w:szCs w:val="16"/>
              </w:rPr>
              <w:t>1</w:t>
            </w:r>
            <w:r w:rsidR="00293221" w:rsidRPr="00E66490">
              <w:rPr>
                <w:rFonts w:ascii="Arial" w:hAnsi="Arial" w:cs="Arial"/>
                <w:sz w:val="16"/>
                <w:szCs w:val="16"/>
              </w:rPr>
              <w:t>80</w:t>
            </w:r>
          </w:p>
        </w:tc>
      </w:tr>
      <w:tr w:rsidR="00293221" w:rsidRPr="00E66490" w:rsidTr="00293221">
        <w:trPr>
          <w:jc w:val="center"/>
        </w:trPr>
        <w:tc>
          <w:tcPr>
            <w:tcW w:w="0" w:type="auto"/>
            <w:vAlign w:val="center"/>
          </w:tcPr>
          <w:p w:rsidR="00293221" w:rsidRPr="00E66490" w:rsidRDefault="00293221" w:rsidP="00FF2D0E">
            <w:pPr>
              <w:rPr>
                <w:rFonts w:ascii="Arial" w:hAnsi="Arial" w:cs="Arial"/>
                <w:sz w:val="16"/>
                <w:szCs w:val="16"/>
              </w:rPr>
            </w:pPr>
            <w:r w:rsidRPr="00E66490">
              <w:rPr>
                <w:rFonts w:ascii="Arial" w:hAnsi="Arial" w:cs="Arial"/>
                <w:sz w:val="16"/>
                <w:szCs w:val="16"/>
              </w:rPr>
              <w:t>Потребляемая мощность светильника</w:t>
            </w:r>
          </w:p>
        </w:tc>
        <w:tc>
          <w:tcPr>
            <w:tcW w:w="0" w:type="auto"/>
            <w:vAlign w:val="center"/>
          </w:tcPr>
          <w:p w:rsidR="00293221" w:rsidRPr="00E66490" w:rsidRDefault="00293221" w:rsidP="00FF2D0E">
            <w:pPr>
              <w:jc w:val="center"/>
              <w:rPr>
                <w:rFonts w:ascii="Arial" w:hAnsi="Arial" w:cs="Arial"/>
                <w:sz w:val="16"/>
                <w:szCs w:val="16"/>
              </w:rPr>
            </w:pPr>
            <w:r w:rsidRPr="00E66490">
              <w:rPr>
                <w:rFonts w:ascii="Arial" w:hAnsi="Arial" w:cs="Arial"/>
                <w:sz w:val="16"/>
                <w:szCs w:val="16"/>
              </w:rPr>
              <w:t>10Вт</w:t>
            </w:r>
          </w:p>
        </w:tc>
      </w:tr>
      <w:tr w:rsidR="00293221" w:rsidRPr="00E66490" w:rsidTr="00293221">
        <w:trPr>
          <w:jc w:val="center"/>
        </w:trPr>
        <w:tc>
          <w:tcPr>
            <w:tcW w:w="0" w:type="auto"/>
            <w:vAlign w:val="center"/>
          </w:tcPr>
          <w:p w:rsidR="00293221" w:rsidRPr="00E66490" w:rsidRDefault="00293221" w:rsidP="00FF2D0E">
            <w:pPr>
              <w:rPr>
                <w:rFonts w:ascii="Arial" w:hAnsi="Arial" w:cs="Arial"/>
                <w:sz w:val="16"/>
                <w:szCs w:val="16"/>
              </w:rPr>
            </w:pPr>
            <w:r w:rsidRPr="00E66490">
              <w:rPr>
                <w:rFonts w:ascii="Arial" w:hAnsi="Arial" w:cs="Arial"/>
                <w:sz w:val="16"/>
                <w:szCs w:val="16"/>
              </w:rPr>
              <w:t>Потребляемая мощность подсветки основания</w:t>
            </w:r>
          </w:p>
        </w:tc>
        <w:tc>
          <w:tcPr>
            <w:tcW w:w="0" w:type="auto"/>
            <w:vAlign w:val="center"/>
          </w:tcPr>
          <w:p w:rsidR="00293221" w:rsidRPr="00E66490" w:rsidRDefault="00293221" w:rsidP="00FF2D0E">
            <w:pPr>
              <w:jc w:val="center"/>
              <w:rPr>
                <w:rFonts w:ascii="Arial" w:hAnsi="Arial" w:cs="Arial"/>
                <w:sz w:val="16"/>
                <w:szCs w:val="16"/>
              </w:rPr>
            </w:pPr>
            <w:r w:rsidRPr="00E66490">
              <w:rPr>
                <w:rFonts w:ascii="Arial" w:hAnsi="Arial" w:cs="Arial"/>
                <w:sz w:val="16"/>
                <w:szCs w:val="16"/>
              </w:rPr>
              <w:t>3Вт</w:t>
            </w:r>
          </w:p>
        </w:tc>
      </w:tr>
      <w:tr w:rsidR="00293221" w:rsidRPr="00E66490" w:rsidTr="00293221">
        <w:trPr>
          <w:jc w:val="center"/>
        </w:trPr>
        <w:tc>
          <w:tcPr>
            <w:tcW w:w="0" w:type="auto"/>
            <w:vAlign w:val="center"/>
          </w:tcPr>
          <w:p w:rsidR="00293221" w:rsidRPr="00E66490" w:rsidRDefault="00293221" w:rsidP="00C0691F">
            <w:pPr>
              <w:rPr>
                <w:rFonts w:ascii="Arial" w:hAnsi="Arial" w:cs="Arial"/>
                <w:sz w:val="16"/>
                <w:szCs w:val="16"/>
              </w:rPr>
            </w:pPr>
            <w:r w:rsidRPr="00E66490">
              <w:rPr>
                <w:rFonts w:ascii="Arial" w:hAnsi="Arial" w:cs="Arial"/>
                <w:sz w:val="16"/>
                <w:szCs w:val="16"/>
              </w:rPr>
              <w:t>Номинальный световой поток</w:t>
            </w:r>
          </w:p>
        </w:tc>
        <w:tc>
          <w:tcPr>
            <w:tcW w:w="0" w:type="auto"/>
            <w:vAlign w:val="center"/>
          </w:tcPr>
          <w:p w:rsidR="00293221" w:rsidRPr="00E66490" w:rsidRDefault="00293221" w:rsidP="00C0691F">
            <w:pPr>
              <w:jc w:val="center"/>
              <w:rPr>
                <w:rFonts w:ascii="Arial" w:hAnsi="Arial" w:cs="Arial"/>
                <w:sz w:val="16"/>
                <w:szCs w:val="16"/>
              </w:rPr>
            </w:pPr>
            <w:r w:rsidRPr="00E66490">
              <w:rPr>
                <w:rFonts w:ascii="Arial" w:hAnsi="Arial" w:cs="Arial"/>
                <w:sz w:val="16"/>
                <w:szCs w:val="16"/>
              </w:rPr>
              <w:t>900лм</w:t>
            </w:r>
          </w:p>
        </w:tc>
      </w:tr>
      <w:tr w:rsidR="00C0691F" w:rsidRPr="00E66490" w:rsidTr="00293221">
        <w:trPr>
          <w:jc w:val="center"/>
        </w:trPr>
        <w:tc>
          <w:tcPr>
            <w:tcW w:w="0" w:type="auto"/>
            <w:vAlign w:val="center"/>
          </w:tcPr>
          <w:p w:rsidR="00C0691F" w:rsidRPr="00E66490" w:rsidRDefault="00C0691F" w:rsidP="00C0691F">
            <w:pPr>
              <w:rPr>
                <w:rFonts w:ascii="Arial" w:hAnsi="Arial" w:cs="Arial"/>
                <w:sz w:val="16"/>
                <w:szCs w:val="16"/>
              </w:rPr>
            </w:pPr>
            <w:r w:rsidRPr="00E66490">
              <w:rPr>
                <w:rFonts w:ascii="Arial" w:hAnsi="Arial" w:cs="Arial"/>
                <w:sz w:val="16"/>
                <w:szCs w:val="16"/>
              </w:rPr>
              <w:t xml:space="preserve">Тип </w:t>
            </w:r>
            <w:r w:rsidR="00293221" w:rsidRPr="00E66490">
              <w:rPr>
                <w:rFonts w:ascii="Arial" w:hAnsi="Arial" w:cs="Arial"/>
                <w:sz w:val="16"/>
                <w:szCs w:val="16"/>
              </w:rPr>
              <w:t xml:space="preserve">и количество </w:t>
            </w:r>
            <w:r w:rsidRPr="00E66490">
              <w:rPr>
                <w:rFonts w:ascii="Arial" w:hAnsi="Arial" w:cs="Arial"/>
                <w:sz w:val="16"/>
                <w:szCs w:val="16"/>
              </w:rPr>
              <w:t>светодиодов</w:t>
            </w:r>
            <w:r w:rsidR="00293221" w:rsidRPr="00E66490">
              <w:rPr>
                <w:rFonts w:ascii="Arial" w:hAnsi="Arial" w:cs="Arial"/>
                <w:sz w:val="16"/>
                <w:szCs w:val="16"/>
              </w:rPr>
              <w:t xml:space="preserve"> подсветки</w:t>
            </w:r>
          </w:p>
        </w:tc>
        <w:tc>
          <w:tcPr>
            <w:tcW w:w="0" w:type="auto"/>
            <w:vAlign w:val="center"/>
          </w:tcPr>
          <w:p w:rsidR="00C0691F" w:rsidRPr="00E66490" w:rsidRDefault="00293221" w:rsidP="00C0691F">
            <w:pPr>
              <w:jc w:val="center"/>
              <w:rPr>
                <w:rFonts w:ascii="Arial" w:hAnsi="Arial" w:cs="Arial"/>
                <w:sz w:val="16"/>
                <w:szCs w:val="16"/>
              </w:rPr>
            </w:pPr>
            <w:r w:rsidRPr="00E66490">
              <w:rPr>
                <w:rFonts w:ascii="Arial" w:hAnsi="Arial" w:cs="Arial"/>
                <w:sz w:val="16"/>
                <w:szCs w:val="16"/>
              </w:rPr>
              <w:t>20*</w:t>
            </w:r>
            <w:r w:rsidRPr="00E66490">
              <w:rPr>
                <w:rFonts w:ascii="Arial" w:hAnsi="Arial" w:cs="Arial"/>
                <w:sz w:val="16"/>
                <w:szCs w:val="16"/>
                <w:lang w:val="en-US"/>
              </w:rPr>
              <w:t>s</w:t>
            </w:r>
            <w:r w:rsidR="00C0691F" w:rsidRPr="00E66490">
              <w:rPr>
                <w:rFonts w:ascii="Arial" w:hAnsi="Arial" w:cs="Arial"/>
                <w:sz w:val="16"/>
                <w:szCs w:val="16"/>
                <w:lang w:val="en-US"/>
              </w:rPr>
              <w:t>md</w:t>
            </w:r>
            <w:r w:rsidRPr="00E66490">
              <w:rPr>
                <w:rFonts w:ascii="Arial" w:hAnsi="Arial" w:cs="Arial"/>
                <w:sz w:val="16"/>
                <w:szCs w:val="16"/>
              </w:rPr>
              <w:t>2835</w:t>
            </w:r>
          </w:p>
        </w:tc>
      </w:tr>
      <w:tr w:rsidR="00293221" w:rsidRPr="00E66490" w:rsidTr="00293221">
        <w:trPr>
          <w:jc w:val="center"/>
        </w:trPr>
        <w:tc>
          <w:tcPr>
            <w:tcW w:w="0" w:type="auto"/>
            <w:vAlign w:val="center"/>
          </w:tcPr>
          <w:p w:rsidR="00293221" w:rsidRPr="00E66490" w:rsidRDefault="00293221" w:rsidP="00C0691F">
            <w:pPr>
              <w:rPr>
                <w:rFonts w:ascii="Arial" w:hAnsi="Arial" w:cs="Arial"/>
                <w:sz w:val="16"/>
                <w:szCs w:val="16"/>
              </w:rPr>
            </w:pPr>
            <w:r w:rsidRPr="00E66490">
              <w:rPr>
                <w:rFonts w:ascii="Arial" w:hAnsi="Arial" w:cs="Arial"/>
                <w:sz w:val="16"/>
                <w:szCs w:val="16"/>
              </w:rPr>
              <w:t>Тип и количество светодиодов светильника</w:t>
            </w:r>
          </w:p>
        </w:tc>
        <w:tc>
          <w:tcPr>
            <w:tcW w:w="0" w:type="auto"/>
            <w:vAlign w:val="center"/>
          </w:tcPr>
          <w:p w:rsidR="00293221" w:rsidRPr="00E66490" w:rsidRDefault="00293221" w:rsidP="00C0691F">
            <w:pPr>
              <w:jc w:val="center"/>
              <w:rPr>
                <w:rFonts w:ascii="Arial" w:hAnsi="Arial" w:cs="Arial"/>
                <w:sz w:val="16"/>
                <w:szCs w:val="16"/>
                <w:lang w:val="en-US"/>
              </w:rPr>
            </w:pPr>
            <w:r w:rsidRPr="00E66490">
              <w:rPr>
                <w:rFonts w:ascii="Arial" w:hAnsi="Arial" w:cs="Arial"/>
                <w:sz w:val="16"/>
                <w:szCs w:val="16"/>
              </w:rPr>
              <w:t>1*</w:t>
            </w:r>
            <w:r w:rsidRPr="00E66490">
              <w:rPr>
                <w:rFonts w:ascii="Arial" w:hAnsi="Arial" w:cs="Arial"/>
                <w:sz w:val="16"/>
                <w:szCs w:val="16"/>
                <w:lang w:val="en-US"/>
              </w:rPr>
              <w:t>CoB LED</w:t>
            </w:r>
          </w:p>
        </w:tc>
      </w:tr>
      <w:tr w:rsidR="00C0691F" w:rsidRPr="00E66490" w:rsidTr="00FF2D0E">
        <w:trPr>
          <w:jc w:val="center"/>
        </w:trPr>
        <w:tc>
          <w:tcPr>
            <w:tcW w:w="0" w:type="auto"/>
            <w:vAlign w:val="center"/>
          </w:tcPr>
          <w:p w:rsidR="00C0691F" w:rsidRPr="00E66490" w:rsidRDefault="00C0691F" w:rsidP="00C0691F">
            <w:pPr>
              <w:rPr>
                <w:rFonts w:ascii="Arial" w:hAnsi="Arial" w:cs="Arial"/>
                <w:sz w:val="16"/>
                <w:szCs w:val="16"/>
              </w:rPr>
            </w:pPr>
            <w:r w:rsidRPr="00E66490">
              <w:rPr>
                <w:rFonts w:ascii="Arial" w:hAnsi="Arial" w:cs="Arial"/>
                <w:sz w:val="16"/>
                <w:szCs w:val="16"/>
              </w:rPr>
              <w:t xml:space="preserve">Тип </w:t>
            </w:r>
            <w:r w:rsidR="00293221" w:rsidRPr="00E66490">
              <w:rPr>
                <w:rFonts w:ascii="Arial" w:hAnsi="Arial" w:cs="Arial"/>
                <w:sz w:val="16"/>
                <w:szCs w:val="16"/>
              </w:rPr>
              <w:t>установки</w:t>
            </w:r>
          </w:p>
        </w:tc>
        <w:tc>
          <w:tcPr>
            <w:tcW w:w="0" w:type="auto"/>
            <w:vAlign w:val="center"/>
          </w:tcPr>
          <w:p w:rsidR="00C0691F" w:rsidRPr="00E66490" w:rsidRDefault="00293221" w:rsidP="00C0691F">
            <w:pPr>
              <w:jc w:val="center"/>
              <w:rPr>
                <w:rFonts w:ascii="Arial" w:hAnsi="Arial" w:cs="Arial"/>
                <w:sz w:val="16"/>
                <w:szCs w:val="16"/>
              </w:rPr>
            </w:pPr>
            <w:r w:rsidRPr="00E66490">
              <w:rPr>
                <w:rFonts w:ascii="Arial" w:hAnsi="Arial" w:cs="Arial"/>
                <w:sz w:val="16"/>
                <w:szCs w:val="16"/>
              </w:rPr>
              <w:t>Встраивается в нишу</w:t>
            </w:r>
          </w:p>
        </w:tc>
      </w:tr>
      <w:tr w:rsidR="00C0691F" w:rsidRPr="00E66490" w:rsidTr="00FF2D0E">
        <w:trPr>
          <w:jc w:val="center"/>
        </w:trPr>
        <w:tc>
          <w:tcPr>
            <w:tcW w:w="0" w:type="auto"/>
            <w:vAlign w:val="center"/>
          </w:tcPr>
          <w:p w:rsidR="00C0691F" w:rsidRPr="00E66490" w:rsidRDefault="00C0691F" w:rsidP="00C0691F">
            <w:pPr>
              <w:rPr>
                <w:rFonts w:ascii="Arial" w:hAnsi="Arial" w:cs="Arial"/>
                <w:sz w:val="16"/>
                <w:szCs w:val="16"/>
              </w:rPr>
            </w:pPr>
            <w:r w:rsidRPr="00E66490">
              <w:rPr>
                <w:rFonts w:ascii="Arial" w:hAnsi="Arial" w:cs="Arial"/>
                <w:sz w:val="16"/>
                <w:szCs w:val="16"/>
              </w:rPr>
              <w:t>Напряжение питания</w:t>
            </w:r>
          </w:p>
        </w:tc>
        <w:tc>
          <w:tcPr>
            <w:tcW w:w="0" w:type="auto"/>
            <w:vAlign w:val="center"/>
          </w:tcPr>
          <w:p w:rsidR="00C0691F" w:rsidRPr="00E66490" w:rsidRDefault="00293221" w:rsidP="00C0691F">
            <w:pPr>
              <w:jc w:val="center"/>
              <w:rPr>
                <w:rFonts w:ascii="Arial" w:hAnsi="Arial" w:cs="Arial"/>
                <w:sz w:val="16"/>
                <w:szCs w:val="16"/>
              </w:rPr>
            </w:pPr>
            <w:r w:rsidRPr="00E66490">
              <w:rPr>
                <w:rFonts w:ascii="Arial" w:hAnsi="Arial" w:cs="Arial"/>
                <w:sz w:val="16"/>
                <w:szCs w:val="16"/>
              </w:rPr>
              <w:t>17</w:t>
            </w:r>
            <w:r w:rsidR="00C0691F" w:rsidRPr="00E66490">
              <w:rPr>
                <w:rFonts w:ascii="Arial" w:hAnsi="Arial" w:cs="Arial"/>
                <w:sz w:val="16"/>
                <w:szCs w:val="16"/>
              </w:rPr>
              <w:t>0</w:t>
            </w:r>
            <w:r w:rsidRPr="00E66490">
              <w:rPr>
                <w:rFonts w:ascii="Arial" w:hAnsi="Arial" w:cs="Arial"/>
                <w:sz w:val="16"/>
                <w:szCs w:val="16"/>
              </w:rPr>
              <w:t>-265</w:t>
            </w:r>
            <w:r w:rsidR="00C0691F" w:rsidRPr="00E66490">
              <w:rPr>
                <w:rFonts w:ascii="Arial" w:hAnsi="Arial" w:cs="Arial"/>
                <w:sz w:val="16"/>
                <w:szCs w:val="16"/>
              </w:rPr>
              <w:t>В</w:t>
            </w:r>
          </w:p>
        </w:tc>
      </w:tr>
      <w:tr w:rsidR="00C0691F" w:rsidRPr="00E66490" w:rsidTr="00FF2D0E">
        <w:trPr>
          <w:jc w:val="center"/>
        </w:trPr>
        <w:tc>
          <w:tcPr>
            <w:tcW w:w="0" w:type="auto"/>
            <w:vAlign w:val="center"/>
          </w:tcPr>
          <w:p w:rsidR="00C0691F" w:rsidRPr="00E66490" w:rsidRDefault="00C0691F" w:rsidP="00C0691F">
            <w:pPr>
              <w:rPr>
                <w:rFonts w:ascii="Arial" w:hAnsi="Arial" w:cs="Arial"/>
                <w:sz w:val="16"/>
                <w:szCs w:val="16"/>
              </w:rPr>
            </w:pPr>
            <w:r w:rsidRPr="00E66490">
              <w:rPr>
                <w:rFonts w:ascii="Arial" w:hAnsi="Arial" w:cs="Arial"/>
                <w:sz w:val="16"/>
                <w:szCs w:val="16"/>
              </w:rPr>
              <w:t>Частота сети</w:t>
            </w:r>
          </w:p>
        </w:tc>
        <w:tc>
          <w:tcPr>
            <w:tcW w:w="0" w:type="auto"/>
            <w:vAlign w:val="center"/>
          </w:tcPr>
          <w:p w:rsidR="00C0691F" w:rsidRPr="00E66490" w:rsidRDefault="00C0691F" w:rsidP="00C0691F">
            <w:pPr>
              <w:jc w:val="center"/>
              <w:rPr>
                <w:rFonts w:ascii="Arial" w:hAnsi="Arial" w:cs="Arial"/>
                <w:sz w:val="16"/>
                <w:szCs w:val="16"/>
              </w:rPr>
            </w:pPr>
            <w:r w:rsidRPr="00E66490">
              <w:rPr>
                <w:rFonts w:ascii="Arial" w:hAnsi="Arial" w:cs="Arial"/>
                <w:sz w:val="16"/>
                <w:szCs w:val="16"/>
              </w:rPr>
              <w:t>50Гц</w:t>
            </w:r>
          </w:p>
        </w:tc>
      </w:tr>
      <w:tr w:rsidR="00C0691F" w:rsidRPr="00E66490" w:rsidTr="00FF2D0E">
        <w:trPr>
          <w:jc w:val="center"/>
        </w:trPr>
        <w:tc>
          <w:tcPr>
            <w:tcW w:w="0" w:type="auto"/>
            <w:vAlign w:val="center"/>
          </w:tcPr>
          <w:p w:rsidR="00C0691F" w:rsidRPr="00E66490" w:rsidRDefault="00C0691F" w:rsidP="00C0691F">
            <w:pPr>
              <w:rPr>
                <w:rFonts w:ascii="Arial" w:hAnsi="Arial" w:cs="Arial"/>
                <w:sz w:val="16"/>
                <w:szCs w:val="16"/>
              </w:rPr>
            </w:pPr>
            <w:r w:rsidRPr="00E66490">
              <w:rPr>
                <w:rFonts w:ascii="Arial" w:hAnsi="Arial" w:cs="Arial"/>
                <w:sz w:val="16"/>
                <w:szCs w:val="16"/>
              </w:rPr>
              <w:t>Коэффициент мощности</w:t>
            </w:r>
            <w:r w:rsidR="00393455" w:rsidRPr="00E66490">
              <w:rPr>
                <w:rFonts w:ascii="Arial" w:hAnsi="Arial" w:cs="Arial"/>
                <w:sz w:val="16"/>
                <w:szCs w:val="16"/>
                <w:lang w:val="en-US"/>
              </w:rPr>
              <w:t xml:space="preserve"> PF</w:t>
            </w:r>
          </w:p>
        </w:tc>
        <w:tc>
          <w:tcPr>
            <w:tcW w:w="0" w:type="auto"/>
            <w:vAlign w:val="center"/>
          </w:tcPr>
          <w:p w:rsidR="00C0691F" w:rsidRPr="00E66490" w:rsidRDefault="00393455" w:rsidP="00C0691F">
            <w:pPr>
              <w:jc w:val="center"/>
              <w:rPr>
                <w:rFonts w:ascii="Arial" w:hAnsi="Arial" w:cs="Arial"/>
                <w:sz w:val="16"/>
                <w:szCs w:val="16"/>
                <w:lang w:val="en-US"/>
              </w:rPr>
            </w:pPr>
            <w:r w:rsidRPr="00E66490">
              <w:rPr>
                <w:rFonts w:ascii="Arial" w:hAnsi="Arial" w:cs="Arial"/>
                <w:sz w:val="16"/>
                <w:szCs w:val="16"/>
                <w:lang w:val="en-US"/>
              </w:rPr>
              <w:t>&gt;</w:t>
            </w:r>
            <w:r w:rsidR="00C0691F" w:rsidRPr="00E66490">
              <w:rPr>
                <w:rFonts w:ascii="Arial" w:hAnsi="Arial" w:cs="Arial"/>
                <w:sz w:val="16"/>
                <w:szCs w:val="16"/>
              </w:rPr>
              <w:t>0,</w:t>
            </w:r>
            <w:r w:rsidRPr="00E66490">
              <w:rPr>
                <w:rFonts w:ascii="Arial" w:hAnsi="Arial" w:cs="Arial"/>
                <w:sz w:val="16"/>
                <w:szCs w:val="16"/>
                <w:lang w:val="en-US"/>
              </w:rPr>
              <w:t>5</w:t>
            </w:r>
          </w:p>
        </w:tc>
      </w:tr>
      <w:tr w:rsidR="00C0691F" w:rsidRPr="00E66490" w:rsidTr="00293221">
        <w:trPr>
          <w:jc w:val="center"/>
        </w:trPr>
        <w:tc>
          <w:tcPr>
            <w:tcW w:w="0" w:type="auto"/>
            <w:vAlign w:val="center"/>
          </w:tcPr>
          <w:p w:rsidR="00C0691F" w:rsidRPr="00E66490" w:rsidRDefault="00C0691F" w:rsidP="00C0691F">
            <w:pPr>
              <w:rPr>
                <w:rFonts w:ascii="Arial" w:hAnsi="Arial" w:cs="Arial"/>
                <w:sz w:val="16"/>
                <w:szCs w:val="16"/>
              </w:rPr>
            </w:pPr>
            <w:r w:rsidRPr="00E66490">
              <w:rPr>
                <w:rFonts w:ascii="Arial" w:hAnsi="Arial" w:cs="Arial"/>
                <w:sz w:val="16"/>
                <w:szCs w:val="16"/>
              </w:rPr>
              <w:t>Коррелированная цветовая температура</w:t>
            </w:r>
            <w:r w:rsidR="00293221" w:rsidRPr="00E66490">
              <w:rPr>
                <w:rFonts w:ascii="Arial" w:hAnsi="Arial" w:cs="Arial"/>
                <w:sz w:val="16"/>
                <w:szCs w:val="16"/>
              </w:rPr>
              <w:t xml:space="preserve"> светильника и подсветки</w:t>
            </w:r>
          </w:p>
        </w:tc>
        <w:tc>
          <w:tcPr>
            <w:tcW w:w="0" w:type="auto"/>
            <w:vAlign w:val="center"/>
          </w:tcPr>
          <w:p w:rsidR="00C0691F" w:rsidRPr="00E66490" w:rsidRDefault="00C0691F" w:rsidP="00C0691F">
            <w:pPr>
              <w:jc w:val="center"/>
              <w:rPr>
                <w:rFonts w:ascii="Arial" w:hAnsi="Arial" w:cs="Arial"/>
                <w:sz w:val="16"/>
                <w:szCs w:val="16"/>
              </w:rPr>
            </w:pPr>
            <w:r w:rsidRPr="00E66490">
              <w:rPr>
                <w:rFonts w:ascii="Arial" w:hAnsi="Arial" w:cs="Arial"/>
                <w:sz w:val="16"/>
                <w:szCs w:val="16"/>
              </w:rPr>
              <w:t xml:space="preserve">4000К </w:t>
            </w:r>
          </w:p>
        </w:tc>
      </w:tr>
      <w:tr w:rsidR="00C0691F" w:rsidRPr="00E66490" w:rsidTr="00FF2D0E">
        <w:trPr>
          <w:jc w:val="center"/>
        </w:trPr>
        <w:tc>
          <w:tcPr>
            <w:tcW w:w="0" w:type="auto"/>
            <w:vAlign w:val="center"/>
          </w:tcPr>
          <w:p w:rsidR="00C0691F" w:rsidRPr="00E66490" w:rsidRDefault="00C0691F" w:rsidP="00C0691F">
            <w:pPr>
              <w:rPr>
                <w:rFonts w:ascii="Arial" w:hAnsi="Arial" w:cs="Arial"/>
                <w:sz w:val="16"/>
                <w:szCs w:val="16"/>
                <w:lang w:val="en-US"/>
              </w:rPr>
            </w:pPr>
            <w:r w:rsidRPr="00E66490">
              <w:rPr>
                <w:rFonts w:ascii="Arial" w:hAnsi="Arial" w:cs="Arial"/>
                <w:sz w:val="16"/>
                <w:szCs w:val="16"/>
              </w:rPr>
              <w:t xml:space="preserve">Общий индекс цветопередачи, </w:t>
            </w:r>
            <w:r w:rsidRPr="00E66490">
              <w:rPr>
                <w:rFonts w:ascii="Arial" w:hAnsi="Arial" w:cs="Arial"/>
                <w:sz w:val="16"/>
                <w:szCs w:val="16"/>
                <w:lang w:val="en-US"/>
              </w:rPr>
              <w:t>Ra</w:t>
            </w:r>
          </w:p>
        </w:tc>
        <w:tc>
          <w:tcPr>
            <w:tcW w:w="0" w:type="auto"/>
            <w:vAlign w:val="center"/>
          </w:tcPr>
          <w:p w:rsidR="00C0691F" w:rsidRPr="00E66490" w:rsidRDefault="00C0691F" w:rsidP="00C0691F">
            <w:pPr>
              <w:jc w:val="center"/>
              <w:rPr>
                <w:rFonts w:ascii="Arial" w:hAnsi="Arial" w:cs="Arial"/>
                <w:sz w:val="16"/>
                <w:szCs w:val="16"/>
                <w:lang w:val="en-US"/>
              </w:rPr>
            </w:pPr>
            <w:r w:rsidRPr="00E66490">
              <w:rPr>
                <w:rFonts w:ascii="Arial" w:hAnsi="Arial" w:cs="Arial"/>
                <w:sz w:val="16"/>
                <w:szCs w:val="16"/>
                <w:lang w:val="en-US"/>
              </w:rPr>
              <w:t>&gt;</w:t>
            </w:r>
            <w:r w:rsidRPr="00E66490">
              <w:rPr>
                <w:rFonts w:ascii="Arial" w:hAnsi="Arial" w:cs="Arial"/>
                <w:sz w:val="16"/>
                <w:szCs w:val="16"/>
              </w:rPr>
              <w:t>8</w:t>
            </w:r>
            <w:r w:rsidRPr="00E66490">
              <w:rPr>
                <w:rFonts w:ascii="Arial" w:hAnsi="Arial" w:cs="Arial"/>
                <w:sz w:val="16"/>
                <w:szCs w:val="16"/>
                <w:lang w:val="en-US"/>
              </w:rPr>
              <w:t>0</w:t>
            </w:r>
          </w:p>
        </w:tc>
      </w:tr>
      <w:tr w:rsidR="00C0691F" w:rsidRPr="00E66490" w:rsidTr="00FF2D0E">
        <w:trPr>
          <w:jc w:val="center"/>
        </w:trPr>
        <w:tc>
          <w:tcPr>
            <w:tcW w:w="0" w:type="auto"/>
            <w:vAlign w:val="center"/>
          </w:tcPr>
          <w:p w:rsidR="00C0691F" w:rsidRPr="00E66490" w:rsidRDefault="00C0691F" w:rsidP="00C0691F">
            <w:pPr>
              <w:rPr>
                <w:rFonts w:ascii="Arial" w:hAnsi="Arial" w:cs="Arial"/>
                <w:sz w:val="16"/>
                <w:szCs w:val="16"/>
              </w:rPr>
            </w:pPr>
            <w:r w:rsidRPr="00E66490">
              <w:rPr>
                <w:rFonts w:ascii="Arial" w:hAnsi="Arial" w:cs="Arial"/>
                <w:sz w:val="16"/>
                <w:szCs w:val="16"/>
              </w:rPr>
              <w:t>Режимы работы</w:t>
            </w:r>
          </w:p>
        </w:tc>
        <w:tc>
          <w:tcPr>
            <w:tcW w:w="0" w:type="auto"/>
            <w:vAlign w:val="center"/>
          </w:tcPr>
          <w:p w:rsidR="00C0691F" w:rsidRPr="00E66490" w:rsidRDefault="00C0691F" w:rsidP="00C0691F">
            <w:pPr>
              <w:jc w:val="center"/>
              <w:rPr>
                <w:rFonts w:ascii="Arial" w:hAnsi="Arial" w:cs="Arial"/>
                <w:sz w:val="16"/>
                <w:szCs w:val="16"/>
              </w:rPr>
            </w:pPr>
            <w:r w:rsidRPr="00E66490">
              <w:rPr>
                <w:rFonts w:ascii="Arial" w:hAnsi="Arial" w:cs="Arial"/>
                <w:sz w:val="16"/>
                <w:szCs w:val="16"/>
              </w:rPr>
              <w:t xml:space="preserve">Основной свет и </w:t>
            </w:r>
            <w:r w:rsidR="00293221" w:rsidRPr="00E66490">
              <w:rPr>
                <w:rFonts w:ascii="Arial" w:hAnsi="Arial" w:cs="Arial"/>
                <w:sz w:val="16"/>
                <w:szCs w:val="16"/>
              </w:rPr>
              <w:t>подсветка одновременно</w:t>
            </w:r>
          </w:p>
        </w:tc>
      </w:tr>
      <w:tr w:rsidR="00C0691F" w:rsidRPr="00E66490" w:rsidTr="00FF2D0E">
        <w:trPr>
          <w:jc w:val="center"/>
        </w:trPr>
        <w:tc>
          <w:tcPr>
            <w:tcW w:w="0" w:type="auto"/>
            <w:vAlign w:val="center"/>
          </w:tcPr>
          <w:p w:rsidR="00C0691F" w:rsidRPr="00E66490" w:rsidRDefault="00C0691F" w:rsidP="00C0691F">
            <w:pPr>
              <w:rPr>
                <w:rFonts w:ascii="Arial" w:hAnsi="Arial" w:cs="Arial"/>
                <w:sz w:val="16"/>
                <w:szCs w:val="16"/>
              </w:rPr>
            </w:pPr>
            <w:r w:rsidRPr="00E66490">
              <w:rPr>
                <w:rFonts w:ascii="Arial" w:hAnsi="Arial" w:cs="Arial"/>
                <w:sz w:val="16"/>
                <w:szCs w:val="16"/>
              </w:rPr>
              <w:t>Материал корпуса</w:t>
            </w:r>
          </w:p>
        </w:tc>
        <w:tc>
          <w:tcPr>
            <w:tcW w:w="0" w:type="auto"/>
            <w:vAlign w:val="center"/>
          </w:tcPr>
          <w:p w:rsidR="00C0691F" w:rsidRPr="00E66490" w:rsidRDefault="00C0691F" w:rsidP="00C0691F">
            <w:pPr>
              <w:jc w:val="center"/>
              <w:rPr>
                <w:rFonts w:ascii="Arial" w:hAnsi="Arial" w:cs="Arial"/>
                <w:sz w:val="16"/>
                <w:szCs w:val="16"/>
              </w:rPr>
            </w:pPr>
            <w:r w:rsidRPr="00E66490">
              <w:rPr>
                <w:rFonts w:ascii="Arial" w:hAnsi="Arial" w:cs="Arial"/>
                <w:sz w:val="16"/>
                <w:szCs w:val="16"/>
              </w:rPr>
              <w:t>Алюминий</w:t>
            </w:r>
          </w:p>
        </w:tc>
      </w:tr>
      <w:tr w:rsidR="00C0691F" w:rsidRPr="00E66490" w:rsidTr="00FF2D0E">
        <w:trPr>
          <w:jc w:val="center"/>
        </w:trPr>
        <w:tc>
          <w:tcPr>
            <w:tcW w:w="0" w:type="auto"/>
            <w:vAlign w:val="center"/>
          </w:tcPr>
          <w:p w:rsidR="00C0691F" w:rsidRPr="00E66490" w:rsidRDefault="00C0691F" w:rsidP="00C0691F">
            <w:pPr>
              <w:rPr>
                <w:rFonts w:ascii="Arial" w:hAnsi="Arial" w:cs="Arial"/>
                <w:sz w:val="16"/>
                <w:szCs w:val="16"/>
              </w:rPr>
            </w:pPr>
            <w:r w:rsidRPr="00E66490">
              <w:rPr>
                <w:rFonts w:ascii="Arial" w:hAnsi="Arial" w:cs="Arial"/>
                <w:sz w:val="16"/>
                <w:szCs w:val="16"/>
              </w:rPr>
              <w:t>Материал линзы</w:t>
            </w:r>
            <w:r w:rsidR="00293221" w:rsidRPr="00E66490">
              <w:rPr>
                <w:rFonts w:ascii="Arial" w:hAnsi="Arial" w:cs="Arial"/>
                <w:sz w:val="16"/>
                <w:szCs w:val="16"/>
              </w:rPr>
              <w:t>/рассеивателя</w:t>
            </w:r>
          </w:p>
        </w:tc>
        <w:tc>
          <w:tcPr>
            <w:tcW w:w="0" w:type="auto"/>
            <w:vAlign w:val="center"/>
          </w:tcPr>
          <w:p w:rsidR="00C0691F" w:rsidRPr="00E66490" w:rsidRDefault="00C0691F" w:rsidP="00C0691F">
            <w:pPr>
              <w:jc w:val="center"/>
              <w:rPr>
                <w:rFonts w:ascii="Arial" w:hAnsi="Arial" w:cs="Arial"/>
                <w:sz w:val="16"/>
                <w:szCs w:val="16"/>
                <w:lang w:val="en-US"/>
              </w:rPr>
            </w:pPr>
            <w:r w:rsidRPr="00E66490">
              <w:rPr>
                <w:rFonts w:ascii="Arial" w:hAnsi="Arial" w:cs="Arial"/>
                <w:sz w:val="16"/>
                <w:szCs w:val="16"/>
              </w:rPr>
              <w:t>Пластик</w:t>
            </w:r>
            <w:r w:rsidRPr="00E66490">
              <w:rPr>
                <w:rFonts w:ascii="Arial" w:hAnsi="Arial" w:cs="Arial"/>
                <w:sz w:val="16"/>
                <w:szCs w:val="16"/>
                <w:lang w:val="en-US"/>
              </w:rPr>
              <w:t xml:space="preserve"> PC</w:t>
            </w:r>
          </w:p>
        </w:tc>
      </w:tr>
      <w:tr w:rsidR="00C0691F" w:rsidRPr="00E66490" w:rsidTr="00FF2D0E">
        <w:trPr>
          <w:jc w:val="center"/>
        </w:trPr>
        <w:tc>
          <w:tcPr>
            <w:tcW w:w="0" w:type="auto"/>
            <w:vAlign w:val="center"/>
          </w:tcPr>
          <w:p w:rsidR="00C0691F" w:rsidRPr="00E66490" w:rsidRDefault="00C0691F" w:rsidP="00C0691F">
            <w:pPr>
              <w:rPr>
                <w:rFonts w:ascii="Arial" w:hAnsi="Arial" w:cs="Arial"/>
                <w:sz w:val="16"/>
                <w:szCs w:val="16"/>
              </w:rPr>
            </w:pPr>
            <w:r w:rsidRPr="00E66490">
              <w:rPr>
                <w:rFonts w:ascii="Arial" w:hAnsi="Arial" w:cs="Arial"/>
                <w:sz w:val="16"/>
                <w:szCs w:val="16"/>
              </w:rPr>
              <w:t>Материал отражателя</w:t>
            </w:r>
          </w:p>
        </w:tc>
        <w:tc>
          <w:tcPr>
            <w:tcW w:w="0" w:type="auto"/>
            <w:vAlign w:val="center"/>
          </w:tcPr>
          <w:p w:rsidR="00C0691F" w:rsidRPr="00E66490" w:rsidRDefault="00C0691F" w:rsidP="00C0691F">
            <w:pPr>
              <w:jc w:val="center"/>
              <w:rPr>
                <w:rFonts w:ascii="Arial" w:hAnsi="Arial" w:cs="Arial"/>
                <w:sz w:val="16"/>
                <w:szCs w:val="16"/>
              </w:rPr>
            </w:pPr>
            <w:r w:rsidRPr="00E66490">
              <w:rPr>
                <w:rFonts w:ascii="Arial" w:hAnsi="Arial" w:cs="Arial"/>
                <w:sz w:val="16"/>
                <w:szCs w:val="16"/>
              </w:rPr>
              <w:t>Алюминий</w:t>
            </w:r>
          </w:p>
        </w:tc>
      </w:tr>
      <w:tr w:rsidR="00C0691F" w:rsidRPr="00E66490" w:rsidTr="00FF2D0E">
        <w:trPr>
          <w:jc w:val="center"/>
        </w:trPr>
        <w:tc>
          <w:tcPr>
            <w:tcW w:w="0" w:type="auto"/>
            <w:vAlign w:val="center"/>
          </w:tcPr>
          <w:p w:rsidR="00C0691F" w:rsidRPr="00E66490" w:rsidRDefault="00C0691F" w:rsidP="00C0691F">
            <w:pPr>
              <w:rPr>
                <w:rFonts w:ascii="Arial" w:hAnsi="Arial" w:cs="Arial"/>
                <w:sz w:val="16"/>
                <w:szCs w:val="16"/>
              </w:rPr>
            </w:pPr>
            <w:r w:rsidRPr="00E66490">
              <w:rPr>
                <w:rFonts w:ascii="Arial" w:hAnsi="Arial" w:cs="Arial"/>
                <w:sz w:val="16"/>
                <w:szCs w:val="16"/>
              </w:rPr>
              <w:t>Цвет корпуса</w:t>
            </w:r>
          </w:p>
        </w:tc>
        <w:tc>
          <w:tcPr>
            <w:tcW w:w="0" w:type="auto"/>
            <w:vAlign w:val="center"/>
          </w:tcPr>
          <w:p w:rsidR="00C0691F" w:rsidRPr="00E66490" w:rsidRDefault="00CA00C3" w:rsidP="00C0691F">
            <w:pPr>
              <w:jc w:val="center"/>
              <w:rPr>
                <w:rFonts w:ascii="Arial" w:hAnsi="Arial" w:cs="Arial"/>
                <w:sz w:val="16"/>
                <w:szCs w:val="16"/>
              </w:rPr>
            </w:pPr>
            <w:r w:rsidRPr="00E66490">
              <w:rPr>
                <w:rFonts w:ascii="Arial" w:hAnsi="Arial" w:cs="Arial"/>
                <w:sz w:val="16"/>
                <w:szCs w:val="16"/>
              </w:rPr>
              <w:t>См. на упаковке</w:t>
            </w:r>
          </w:p>
        </w:tc>
      </w:tr>
      <w:tr w:rsidR="00742097" w:rsidRPr="00E66490" w:rsidTr="00FF2D0E">
        <w:trPr>
          <w:jc w:val="center"/>
        </w:trPr>
        <w:tc>
          <w:tcPr>
            <w:tcW w:w="0" w:type="auto"/>
            <w:vAlign w:val="center"/>
          </w:tcPr>
          <w:p w:rsidR="00742097" w:rsidRPr="00E66490" w:rsidRDefault="00742097" w:rsidP="00C0691F">
            <w:pPr>
              <w:rPr>
                <w:rFonts w:ascii="Arial" w:hAnsi="Arial" w:cs="Arial"/>
                <w:sz w:val="16"/>
                <w:szCs w:val="16"/>
              </w:rPr>
            </w:pPr>
            <w:r w:rsidRPr="00E66490">
              <w:rPr>
                <w:rFonts w:ascii="Arial" w:hAnsi="Arial" w:cs="Arial"/>
                <w:sz w:val="16"/>
                <w:szCs w:val="16"/>
              </w:rPr>
              <w:t>Габаритный размер</w:t>
            </w:r>
          </w:p>
        </w:tc>
        <w:tc>
          <w:tcPr>
            <w:tcW w:w="0" w:type="auto"/>
            <w:vAlign w:val="center"/>
          </w:tcPr>
          <w:p w:rsidR="00742097" w:rsidRPr="00E66490" w:rsidRDefault="00742097" w:rsidP="00C0691F">
            <w:pPr>
              <w:jc w:val="center"/>
              <w:rPr>
                <w:rFonts w:ascii="Arial" w:hAnsi="Arial" w:cs="Arial"/>
                <w:sz w:val="16"/>
                <w:szCs w:val="16"/>
              </w:rPr>
            </w:pPr>
            <w:r w:rsidRPr="00E66490">
              <w:rPr>
                <w:rFonts w:ascii="Arial" w:hAnsi="Arial" w:cs="Arial"/>
                <w:sz w:val="16"/>
                <w:szCs w:val="16"/>
              </w:rPr>
              <w:t>См. на упаковке</w:t>
            </w:r>
          </w:p>
        </w:tc>
      </w:tr>
      <w:tr w:rsidR="00742097" w:rsidRPr="00E66490" w:rsidTr="00FF2D0E">
        <w:trPr>
          <w:jc w:val="center"/>
        </w:trPr>
        <w:tc>
          <w:tcPr>
            <w:tcW w:w="0" w:type="auto"/>
            <w:vAlign w:val="center"/>
          </w:tcPr>
          <w:p w:rsidR="00742097" w:rsidRPr="00E66490" w:rsidRDefault="00742097" w:rsidP="00C0691F">
            <w:pPr>
              <w:rPr>
                <w:rFonts w:ascii="Arial" w:hAnsi="Arial" w:cs="Arial"/>
                <w:sz w:val="16"/>
                <w:szCs w:val="16"/>
              </w:rPr>
            </w:pPr>
            <w:r w:rsidRPr="00E66490">
              <w:rPr>
                <w:rFonts w:ascii="Arial" w:hAnsi="Arial" w:cs="Arial"/>
                <w:sz w:val="16"/>
                <w:szCs w:val="16"/>
              </w:rPr>
              <w:t>Встраиваемый размер</w:t>
            </w:r>
          </w:p>
        </w:tc>
        <w:tc>
          <w:tcPr>
            <w:tcW w:w="0" w:type="auto"/>
            <w:vAlign w:val="center"/>
          </w:tcPr>
          <w:p w:rsidR="00742097" w:rsidRPr="00E66490" w:rsidRDefault="00742097" w:rsidP="00C0691F">
            <w:pPr>
              <w:jc w:val="center"/>
              <w:rPr>
                <w:rFonts w:ascii="Arial" w:hAnsi="Arial" w:cs="Arial"/>
                <w:sz w:val="16"/>
                <w:szCs w:val="16"/>
              </w:rPr>
            </w:pPr>
            <w:r w:rsidRPr="00E66490">
              <w:rPr>
                <w:rFonts w:ascii="Arial" w:hAnsi="Arial" w:cs="Arial"/>
                <w:sz w:val="16"/>
                <w:szCs w:val="16"/>
              </w:rPr>
              <w:t>См. на упаковке</w:t>
            </w:r>
          </w:p>
        </w:tc>
      </w:tr>
      <w:tr w:rsidR="00C0691F" w:rsidRPr="00E66490" w:rsidTr="00293221">
        <w:trPr>
          <w:jc w:val="center"/>
        </w:trPr>
        <w:tc>
          <w:tcPr>
            <w:tcW w:w="0" w:type="auto"/>
            <w:vAlign w:val="center"/>
          </w:tcPr>
          <w:p w:rsidR="00C0691F" w:rsidRPr="00E66490" w:rsidRDefault="00C0691F" w:rsidP="00C0691F">
            <w:pPr>
              <w:rPr>
                <w:rFonts w:ascii="Arial" w:hAnsi="Arial" w:cs="Arial"/>
                <w:sz w:val="16"/>
                <w:szCs w:val="16"/>
              </w:rPr>
            </w:pPr>
            <w:r w:rsidRPr="00E66490">
              <w:rPr>
                <w:rFonts w:ascii="Arial" w:hAnsi="Arial" w:cs="Arial"/>
                <w:sz w:val="16"/>
                <w:szCs w:val="16"/>
              </w:rPr>
              <w:t>Угол рассеивания светового потока</w:t>
            </w:r>
            <w:r w:rsidR="00293221" w:rsidRPr="00E66490">
              <w:rPr>
                <w:rFonts w:ascii="Arial" w:hAnsi="Arial" w:cs="Arial"/>
                <w:sz w:val="16"/>
                <w:szCs w:val="16"/>
              </w:rPr>
              <w:t xml:space="preserve"> светильника</w:t>
            </w:r>
          </w:p>
        </w:tc>
        <w:tc>
          <w:tcPr>
            <w:tcW w:w="0" w:type="auto"/>
            <w:vAlign w:val="center"/>
          </w:tcPr>
          <w:p w:rsidR="00C0691F" w:rsidRPr="00E66490" w:rsidRDefault="00293221" w:rsidP="00C0691F">
            <w:pPr>
              <w:jc w:val="center"/>
              <w:rPr>
                <w:rFonts w:ascii="Arial" w:hAnsi="Arial" w:cs="Arial"/>
                <w:sz w:val="16"/>
                <w:szCs w:val="16"/>
              </w:rPr>
            </w:pPr>
            <w:r w:rsidRPr="00E66490">
              <w:rPr>
                <w:rFonts w:ascii="Arial" w:hAnsi="Arial" w:cs="Arial"/>
                <w:sz w:val="16"/>
                <w:szCs w:val="16"/>
              </w:rPr>
              <w:t>35</w:t>
            </w:r>
            <w:r w:rsidR="00C0691F" w:rsidRPr="00E66490">
              <w:rPr>
                <w:rFonts w:ascii="Arial" w:hAnsi="Arial" w:cs="Arial"/>
                <w:sz w:val="16"/>
                <w:szCs w:val="16"/>
              </w:rPr>
              <w:t>°</w:t>
            </w:r>
          </w:p>
        </w:tc>
      </w:tr>
      <w:tr w:rsidR="00293221" w:rsidRPr="00E66490" w:rsidTr="00293221">
        <w:trPr>
          <w:jc w:val="center"/>
        </w:trPr>
        <w:tc>
          <w:tcPr>
            <w:tcW w:w="0" w:type="auto"/>
            <w:vAlign w:val="center"/>
          </w:tcPr>
          <w:p w:rsidR="00293221" w:rsidRPr="00E66490" w:rsidRDefault="00293221" w:rsidP="00C0691F">
            <w:pPr>
              <w:rPr>
                <w:rFonts w:ascii="Arial" w:hAnsi="Arial" w:cs="Arial"/>
                <w:sz w:val="16"/>
                <w:szCs w:val="16"/>
              </w:rPr>
            </w:pPr>
            <w:r w:rsidRPr="00E66490">
              <w:rPr>
                <w:rFonts w:ascii="Arial" w:hAnsi="Arial" w:cs="Arial"/>
                <w:sz w:val="16"/>
                <w:szCs w:val="16"/>
              </w:rPr>
              <w:t>Угол рассеивания подсветки</w:t>
            </w:r>
          </w:p>
        </w:tc>
        <w:tc>
          <w:tcPr>
            <w:tcW w:w="0" w:type="auto"/>
            <w:vAlign w:val="center"/>
          </w:tcPr>
          <w:p w:rsidR="00293221" w:rsidRPr="00E66490" w:rsidRDefault="00293221" w:rsidP="00C0691F">
            <w:pPr>
              <w:jc w:val="center"/>
              <w:rPr>
                <w:rFonts w:ascii="Arial" w:hAnsi="Arial" w:cs="Arial"/>
                <w:sz w:val="16"/>
                <w:szCs w:val="16"/>
              </w:rPr>
            </w:pPr>
            <w:r w:rsidRPr="00E66490">
              <w:rPr>
                <w:rFonts w:ascii="Arial" w:hAnsi="Arial" w:cs="Arial"/>
                <w:sz w:val="16"/>
                <w:szCs w:val="16"/>
              </w:rPr>
              <w:t>120°</w:t>
            </w:r>
          </w:p>
        </w:tc>
      </w:tr>
      <w:tr w:rsidR="00C0691F" w:rsidRPr="00E66490" w:rsidTr="00FF2D0E">
        <w:trPr>
          <w:jc w:val="center"/>
        </w:trPr>
        <w:tc>
          <w:tcPr>
            <w:tcW w:w="0" w:type="auto"/>
            <w:vAlign w:val="center"/>
          </w:tcPr>
          <w:p w:rsidR="00C0691F" w:rsidRPr="00E66490" w:rsidRDefault="00C0691F" w:rsidP="00C0691F">
            <w:pPr>
              <w:rPr>
                <w:rFonts w:ascii="Arial" w:hAnsi="Arial" w:cs="Arial"/>
                <w:sz w:val="16"/>
                <w:szCs w:val="16"/>
              </w:rPr>
            </w:pPr>
            <w:r w:rsidRPr="00E66490">
              <w:rPr>
                <w:rFonts w:ascii="Arial" w:hAnsi="Arial" w:cs="Arial"/>
                <w:sz w:val="16"/>
                <w:szCs w:val="16"/>
              </w:rPr>
              <w:t>Степень защиты от пыли и влаги</w:t>
            </w:r>
          </w:p>
        </w:tc>
        <w:tc>
          <w:tcPr>
            <w:tcW w:w="0" w:type="auto"/>
            <w:vAlign w:val="center"/>
          </w:tcPr>
          <w:p w:rsidR="00C0691F" w:rsidRPr="00E66490" w:rsidRDefault="00C0691F" w:rsidP="00C0691F">
            <w:pPr>
              <w:jc w:val="center"/>
              <w:rPr>
                <w:rFonts w:ascii="Arial" w:hAnsi="Arial" w:cs="Arial"/>
                <w:sz w:val="16"/>
                <w:szCs w:val="16"/>
              </w:rPr>
            </w:pPr>
            <w:r w:rsidRPr="00E66490">
              <w:rPr>
                <w:rFonts w:ascii="Arial" w:hAnsi="Arial" w:cs="Arial"/>
                <w:sz w:val="16"/>
                <w:szCs w:val="16"/>
                <w:lang w:val="en-US"/>
              </w:rPr>
              <w:t>IP</w:t>
            </w:r>
            <w:r w:rsidRPr="00E66490">
              <w:rPr>
                <w:rFonts w:ascii="Arial" w:hAnsi="Arial" w:cs="Arial"/>
                <w:sz w:val="16"/>
                <w:szCs w:val="16"/>
              </w:rPr>
              <w:t>40</w:t>
            </w:r>
          </w:p>
        </w:tc>
      </w:tr>
      <w:tr w:rsidR="00C0691F" w:rsidRPr="00E66490" w:rsidTr="00FF2D0E">
        <w:trPr>
          <w:jc w:val="center"/>
        </w:trPr>
        <w:tc>
          <w:tcPr>
            <w:tcW w:w="0" w:type="auto"/>
            <w:vAlign w:val="center"/>
          </w:tcPr>
          <w:p w:rsidR="00C0691F" w:rsidRPr="00E66490" w:rsidRDefault="00C0691F" w:rsidP="00C0691F">
            <w:pPr>
              <w:rPr>
                <w:rFonts w:ascii="Arial" w:hAnsi="Arial" w:cs="Arial"/>
                <w:sz w:val="16"/>
                <w:szCs w:val="16"/>
              </w:rPr>
            </w:pPr>
            <w:r w:rsidRPr="00E66490">
              <w:rPr>
                <w:rFonts w:ascii="Arial" w:hAnsi="Arial" w:cs="Arial"/>
                <w:sz w:val="16"/>
                <w:szCs w:val="16"/>
              </w:rPr>
              <w:t>Угол поворота в горизонтальной оси</w:t>
            </w:r>
          </w:p>
        </w:tc>
        <w:tc>
          <w:tcPr>
            <w:tcW w:w="0" w:type="auto"/>
            <w:vAlign w:val="center"/>
          </w:tcPr>
          <w:p w:rsidR="00C0691F" w:rsidRPr="00E66490" w:rsidRDefault="00C0691F" w:rsidP="00C0691F">
            <w:pPr>
              <w:jc w:val="center"/>
              <w:rPr>
                <w:rFonts w:ascii="Arial" w:hAnsi="Arial" w:cs="Arial"/>
                <w:sz w:val="16"/>
                <w:szCs w:val="16"/>
              </w:rPr>
            </w:pPr>
            <w:r w:rsidRPr="00E66490">
              <w:rPr>
                <w:rFonts w:ascii="Arial" w:hAnsi="Arial" w:cs="Arial"/>
                <w:sz w:val="16"/>
                <w:szCs w:val="16"/>
              </w:rPr>
              <w:t>350°</w:t>
            </w:r>
          </w:p>
        </w:tc>
      </w:tr>
      <w:tr w:rsidR="00C0691F" w:rsidRPr="00E66490" w:rsidTr="00FF2D0E">
        <w:trPr>
          <w:jc w:val="center"/>
        </w:trPr>
        <w:tc>
          <w:tcPr>
            <w:tcW w:w="0" w:type="auto"/>
            <w:vAlign w:val="center"/>
          </w:tcPr>
          <w:p w:rsidR="00C0691F" w:rsidRPr="00E66490" w:rsidRDefault="00C0691F" w:rsidP="00C0691F">
            <w:pPr>
              <w:rPr>
                <w:rFonts w:ascii="Arial" w:hAnsi="Arial" w:cs="Arial"/>
                <w:sz w:val="16"/>
                <w:szCs w:val="16"/>
              </w:rPr>
            </w:pPr>
            <w:r w:rsidRPr="00E66490">
              <w:rPr>
                <w:rFonts w:ascii="Arial" w:hAnsi="Arial" w:cs="Arial"/>
                <w:sz w:val="16"/>
                <w:szCs w:val="16"/>
              </w:rPr>
              <w:t>Угол поворота в вертикальной оси</w:t>
            </w:r>
          </w:p>
        </w:tc>
        <w:tc>
          <w:tcPr>
            <w:tcW w:w="0" w:type="auto"/>
            <w:vAlign w:val="center"/>
          </w:tcPr>
          <w:p w:rsidR="00C0691F" w:rsidRPr="00E66490" w:rsidRDefault="00C0691F" w:rsidP="00C0691F">
            <w:pPr>
              <w:jc w:val="center"/>
              <w:rPr>
                <w:rFonts w:ascii="Arial" w:hAnsi="Arial" w:cs="Arial"/>
                <w:sz w:val="16"/>
                <w:szCs w:val="16"/>
              </w:rPr>
            </w:pPr>
            <w:r w:rsidRPr="00E66490">
              <w:rPr>
                <w:rFonts w:ascii="Arial" w:hAnsi="Arial" w:cs="Arial"/>
                <w:sz w:val="16"/>
                <w:szCs w:val="16"/>
              </w:rPr>
              <w:t>90°</w:t>
            </w:r>
          </w:p>
        </w:tc>
      </w:tr>
      <w:tr w:rsidR="00C0691F" w:rsidRPr="00E66490" w:rsidTr="00FF2D0E">
        <w:trPr>
          <w:jc w:val="center"/>
        </w:trPr>
        <w:tc>
          <w:tcPr>
            <w:tcW w:w="0" w:type="auto"/>
            <w:vAlign w:val="center"/>
          </w:tcPr>
          <w:p w:rsidR="00C0691F" w:rsidRPr="00E66490" w:rsidRDefault="00C0691F" w:rsidP="00C0691F">
            <w:pPr>
              <w:rPr>
                <w:rFonts w:ascii="Arial" w:hAnsi="Arial" w:cs="Arial"/>
                <w:sz w:val="16"/>
                <w:szCs w:val="16"/>
              </w:rPr>
            </w:pPr>
            <w:r w:rsidRPr="00E66490">
              <w:rPr>
                <w:rFonts w:ascii="Arial" w:hAnsi="Arial" w:cs="Arial"/>
                <w:sz w:val="16"/>
                <w:szCs w:val="16"/>
              </w:rPr>
              <w:t>Класс защиты от поражения током</w:t>
            </w:r>
          </w:p>
        </w:tc>
        <w:tc>
          <w:tcPr>
            <w:tcW w:w="0" w:type="auto"/>
            <w:vAlign w:val="center"/>
          </w:tcPr>
          <w:p w:rsidR="00C0691F" w:rsidRPr="00E66490" w:rsidRDefault="00C0691F" w:rsidP="00C0691F">
            <w:pPr>
              <w:jc w:val="center"/>
              <w:rPr>
                <w:rFonts w:ascii="Arial" w:hAnsi="Arial" w:cs="Arial"/>
                <w:sz w:val="16"/>
                <w:szCs w:val="16"/>
              </w:rPr>
            </w:pPr>
            <w:r w:rsidRPr="00E66490">
              <w:rPr>
                <w:rFonts w:ascii="Arial" w:hAnsi="Arial" w:cs="Arial"/>
                <w:sz w:val="16"/>
                <w:szCs w:val="16"/>
                <w:lang w:val="en-US"/>
              </w:rPr>
              <w:t>II</w:t>
            </w:r>
          </w:p>
        </w:tc>
      </w:tr>
      <w:tr w:rsidR="00C0691F" w:rsidRPr="00E66490" w:rsidTr="00FF2D0E">
        <w:trPr>
          <w:jc w:val="center"/>
        </w:trPr>
        <w:tc>
          <w:tcPr>
            <w:tcW w:w="0" w:type="auto"/>
            <w:vAlign w:val="center"/>
          </w:tcPr>
          <w:p w:rsidR="00C0691F" w:rsidRPr="00E66490" w:rsidRDefault="00C0691F" w:rsidP="00C0691F">
            <w:pPr>
              <w:rPr>
                <w:rFonts w:ascii="Arial" w:hAnsi="Arial" w:cs="Arial"/>
                <w:sz w:val="16"/>
                <w:szCs w:val="16"/>
              </w:rPr>
            </w:pPr>
            <w:r w:rsidRPr="00E66490">
              <w:rPr>
                <w:rFonts w:ascii="Arial" w:hAnsi="Arial" w:cs="Arial"/>
                <w:sz w:val="16"/>
                <w:szCs w:val="16"/>
              </w:rPr>
              <w:t>Климатическое исполнение</w:t>
            </w:r>
          </w:p>
        </w:tc>
        <w:tc>
          <w:tcPr>
            <w:tcW w:w="0" w:type="auto"/>
            <w:vAlign w:val="center"/>
          </w:tcPr>
          <w:p w:rsidR="00C0691F" w:rsidRPr="00E66490" w:rsidRDefault="00C0691F" w:rsidP="00C0691F">
            <w:pPr>
              <w:jc w:val="center"/>
              <w:rPr>
                <w:rFonts w:ascii="Arial" w:hAnsi="Arial" w:cs="Arial"/>
                <w:sz w:val="16"/>
                <w:szCs w:val="16"/>
              </w:rPr>
            </w:pPr>
            <w:r w:rsidRPr="00E66490">
              <w:rPr>
                <w:rFonts w:ascii="Arial" w:hAnsi="Arial" w:cs="Arial"/>
                <w:sz w:val="16"/>
                <w:szCs w:val="16"/>
              </w:rPr>
              <w:t>УХЛ4</w:t>
            </w:r>
          </w:p>
        </w:tc>
      </w:tr>
      <w:tr w:rsidR="00C0691F" w:rsidRPr="00E66490" w:rsidTr="00FF2D0E">
        <w:trPr>
          <w:jc w:val="center"/>
        </w:trPr>
        <w:tc>
          <w:tcPr>
            <w:tcW w:w="0" w:type="auto"/>
            <w:vAlign w:val="center"/>
          </w:tcPr>
          <w:p w:rsidR="00C0691F" w:rsidRPr="00E66490" w:rsidRDefault="00C0691F" w:rsidP="00C0691F">
            <w:pPr>
              <w:rPr>
                <w:rFonts w:ascii="Arial" w:hAnsi="Arial" w:cs="Arial"/>
                <w:sz w:val="16"/>
                <w:szCs w:val="16"/>
              </w:rPr>
            </w:pPr>
            <w:r w:rsidRPr="00E66490">
              <w:rPr>
                <w:rFonts w:ascii="Arial" w:hAnsi="Arial" w:cs="Arial"/>
                <w:sz w:val="16"/>
                <w:szCs w:val="16"/>
              </w:rPr>
              <w:t>Класс энергоэффективности</w:t>
            </w:r>
            <w:r w:rsidR="00742097" w:rsidRPr="00E66490">
              <w:rPr>
                <w:rFonts w:ascii="Arial" w:hAnsi="Arial" w:cs="Arial"/>
                <w:sz w:val="16"/>
                <w:szCs w:val="16"/>
              </w:rPr>
              <w:t xml:space="preserve"> по СТБ 2461-2016</w:t>
            </w:r>
          </w:p>
        </w:tc>
        <w:tc>
          <w:tcPr>
            <w:tcW w:w="0" w:type="auto"/>
            <w:vAlign w:val="center"/>
          </w:tcPr>
          <w:p w:rsidR="00C0691F" w:rsidRPr="00E66490" w:rsidRDefault="00C0691F" w:rsidP="00C0691F">
            <w:pPr>
              <w:jc w:val="center"/>
              <w:rPr>
                <w:rFonts w:ascii="Arial" w:hAnsi="Arial" w:cs="Arial"/>
                <w:sz w:val="16"/>
                <w:szCs w:val="16"/>
              </w:rPr>
            </w:pPr>
            <w:r w:rsidRPr="00E66490">
              <w:rPr>
                <w:rFonts w:ascii="Arial" w:hAnsi="Arial" w:cs="Arial"/>
                <w:sz w:val="16"/>
                <w:szCs w:val="16"/>
              </w:rPr>
              <w:t>А+</w:t>
            </w:r>
          </w:p>
        </w:tc>
      </w:tr>
      <w:tr w:rsidR="00C0691F" w:rsidRPr="00E66490" w:rsidTr="00FF2D0E">
        <w:trPr>
          <w:jc w:val="center"/>
        </w:trPr>
        <w:tc>
          <w:tcPr>
            <w:tcW w:w="0" w:type="auto"/>
            <w:vAlign w:val="center"/>
          </w:tcPr>
          <w:p w:rsidR="00C0691F" w:rsidRPr="00E66490" w:rsidRDefault="00C0691F" w:rsidP="00C0691F">
            <w:pPr>
              <w:rPr>
                <w:rFonts w:ascii="Arial" w:hAnsi="Arial" w:cs="Arial"/>
                <w:sz w:val="16"/>
                <w:szCs w:val="16"/>
              </w:rPr>
            </w:pPr>
            <w:r w:rsidRPr="00E66490">
              <w:rPr>
                <w:rFonts w:ascii="Arial" w:hAnsi="Arial" w:cs="Arial"/>
                <w:sz w:val="16"/>
                <w:szCs w:val="16"/>
              </w:rPr>
              <w:t>Коэффициент пульсации освещенности</w:t>
            </w:r>
          </w:p>
        </w:tc>
        <w:tc>
          <w:tcPr>
            <w:tcW w:w="0" w:type="auto"/>
            <w:vAlign w:val="center"/>
          </w:tcPr>
          <w:p w:rsidR="00C0691F" w:rsidRPr="00E66490" w:rsidRDefault="00C0691F" w:rsidP="00C0691F">
            <w:pPr>
              <w:jc w:val="center"/>
              <w:rPr>
                <w:rFonts w:ascii="Arial" w:hAnsi="Arial" w:cs="Arial"/>
                <w:sz w:val="16"/>
                <w:szCs w:val="16"/>
                <w:lang w:val="en-US"/>
              </w:rPr>
            </w:pPr>
            <w:r w:rsidRPr="00E66490">
              <w:rPr>
                <w:rFonts w:ascii="Arial" w:hAnsi="Arial" w:cs="Arial"/>
                <w:sz w:val="16"/>
                <w:szCs w:val="16"/>
                <w:lang w:val="en-US"/>
              </w:rPr>
              <w:t>&lt;5%</w:t>
            </w:r>
          </w:p>
        </w:tc>
      </w:tr>
      <w:tr w:rsidR="00C0691F" w:rsidRPr="00E66490" w:rsidTr="00FF2D0E">
        <w:trPr>
          <w:jc w:val="center"/>
        </w:trPr>
        <w:tc>
          <w:tcPr>
            <w:tcW w:w="0" w:type="auto"/>
            <w:vAlign w:val="center"/>
          </w:tcPr>
          <w:p w:rsidR="00C0691F" w:rsidRPr="00E66490" w:rsidRDefault="00C0691F" w:rsidP="00C0691F">
            <w:pPr>
              <w:rPr>
                <w:rFonts w:ascii="Arial" w:hAnsi="Arial" w:cs="Arial"/>
                <w:sz w:val="16"/>
                <w:szCs w:val="16"/>
              </w:rPr>
            </w:pPr>
            <w:r w:rsidRPr="00E66490">
              <w:rPr>
                <w:rFonts w:ascii="Arial" w:hAnsi="Arial" w:cs="Arial"/>
                <w:sz w:val="16"/>
                <w:szCs w:val="16"/>
              </w:rPr>
              <w:t>Температура эксплуатации</w:t>
            </w:r>
          </w:p>
        </w:tc>
        <w:tc>
          <w:tcPr>
            <w:tcW w:w="0" w:type="auto"/>
            <w:vAlign w:val="center"/>
          </w:tcPr>
          <w:p w:rsidR="00C0691F" w:rsidRPr="00E66490" w:rsidRDefault="00E66490" w:rsidP="00C0691F">
            <w:pPr>
              <w:jc w:val="center"/>
              <w:rPr>
                <w:rFonts w:ascii="Arial" w:hAnsi="Arial" w:cs="Arial"/>
                <w:sz w:val="16"/>
                <w:szCs w:val="16"/>
              </w:rPr>
            </w:pPr>
            <w:r w:rsidRPr="00E66490">
              <w:rPr>
                <w:rFonts w:ascii="Arial" w:hAnsi="Arial" w:cs="Arial"/>
                <w:sz w:val="16"/>
                <w:szCs w:val="16"/>
              </w:rPr>
              <w:t>-2</w:t>
            </w:r>
            <w:r>
              <w:rPr>
                <w:rFonts w:ascii="Arial" w:hAnsi="Arial" w:cs="Arial"/>
                <w:sz w:val="16"/>
                <w:szCs w:val="16"/>
              </w:rPr>
              <w:t>0..+40</w:t>
            </w:r>
            <w:r w:rsidR="00C0691F" w:rsidRPr="00E66490">
              <w:rPr>
                <w:rFonts w:ascii="Arial" w:hAnsi="Arial" w:cs="Arial"/>
                <w:sz w:val="16"/>
                <w:szCs w:val="16"/>
              </w:rPr>
              <w:t xml:space="preserve"> °С</w:t>
            </w:r>
          </w:p>
        </w:tc>
      </w:tr>
      <w:tr w:rsidR="00C0691F" w:rsidRPr="00E66490" w:rsidTr="00FF2D0E">
        <w:trPr>
          <w:jc w:val="center"/>
        </w:trPr>
        <w:tc>
          <w:tcPr>
            <w:tcW w:w="0" w:type="auto"/>
            <w:vAlign w:val="center"/>
          </w:tcPr>
          <w:p w:rsidR="00C0691F" w:rsidRPr="00E66490" w:rsidRDefault="00C0691F" w:rsidP="00C0691F">
            <w:pPr>
              <w:rPr>
                <w:rFonts w:ascii="Arial" w:hAnsi="Arial" w:cs="Arial"/>
                <w:sz w:val="16"/>
                <w:szCs w:val="16"/>
                <w:vertAlign w:val="subscript"/>
              </w:rPr>
            </w:pPr>
            <w:r w:rsidRPr="00E66490">
              <w:rPr>
                <w:rFonts w:ascii="Arial" w:hAnsi="Arial" w:cs="Arial"/>
                <w:sz w:val="16"/>
                <w:szCs w:val="16"/>
              </w:rPr>
              <w:t>Срок службы</w:t>
            </w:r>
          </w:p>
        </w:tc>
        <w:tc>
          <w:tcPr>
            <w:tcW w:w="0" w:type="auto"/>
            <w:vAlign w:val="center"/>
          </w:tcPr>
          <w:p w:rsidR="00C0691F" w:rsidRPr="00E66490" w:rsidRDefault="00C0691F" w:rsidP="00C0691F">
            <w:pPr>
              <w:jc w:val="center"/>
              <w:rPr>
                <w:rFonts w:ascii="Arial" w:hAnsi="Arial" w:cs="Arial"/>
                <w:sz w:val="16"/>
                <w:szCs w:val="16"/>
              </w:rPr>
            </w:pPr>
            <w:r w:rsidRPr="00E66490">
              <w:rPr>
                <w:rFonts w:ascii="Arial" w:hAnsi="Arial" w:cs="Arial"/>
                <w:sz w:val="16"/>
                <w:szCs w:val="16"/>
              </w:rPr>
              <w:t>50000ч.</w:t>
            </w:r>
          </w:p>
        </w:tc>
      </w:tr>
    </w:tbl>
    <w:p w:rsidR="00FF2D0E" w:rsidRPr="00E66490" w:rsidRDefault="00FF2D0E" w:rsidP="00FF2D0E">
      <w:pPr>
        <w:pStyle w:val="a3"/>
        <w:spacing w:after="0" w:line="240" w:lineRule="auto"/>
        <w:ind w:left="360"/>
        <w:jc w:val="both"/>
        <w:rPr>
          <w:rFonts w:ascii="Arial" w:hAnsi="Arial" w:cs="Arial"/>
          <w:b/>
          <w:sz w:val="16"/>
          <w:szCs w:val="16"/>
        </w:rPr>
      </w:pPr>
      <w:r w:rsidRPr="00E66490">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E66490" w:rsidRDefault="00B42CFF" w:rsidP="00FF2D0E">
      <w:pPr>
        <w:pStyle w:val="a3"/>
        <w:numPr>
          <w:ilvl w:val="0"/>
          <w:numId w:val="1"/>
        </w:numPr>
        <w:spacing w:after="0" w:line="240" w:lineRule="auto"/>
        <w:jc w:val="both"/>
        <w:rPr>
          <w:rFonts w:ascii="Arial" w:hAnsi="Arial" w:cs="Arial"/>
          <w:b/>
          <w:sz w:val="16"/>
          <w:szCs w:val="16"/>
        </w:rPr>
      </w:pPr>
      <w:r w:rsidRPr="00E66490">
        <w:rPr>
          <w:rFonts w:ascii="Arial" w:hAnsi="Arial" w:cs="Arial"/>
          <w:b/>
          <w:sz w:val="16"/>
          <w:szCs w:val="16"/>
        </w:rPr>
        <w:t>Комплектация</w:t>
      </w:r>
    </w:p>
    <w:p w:rsidR="00B42CFF" w:rsidRPr="00E66490" w:rsidRDefault="00B42CFF" w:rsidP="00FF2D0E">
      <w:pPr>
        <w:pStyle w:val="a3"/>
        <w:numPr>
          <w:ilvl w:val="0"/>
          <w:numId w:val="3"/>
        </w:numPr>
        <w:spacing w:after="0" w:line="240" w:lineRule="auto"/>
        <w:jc w:val="both"/>
        <w:rPr>
          <w:rFonts w:ascii="Arial" w:hAnsi="Arial" w:cs="Arial"/>
          <w:sz w:val="16"/>
          <w:szCs w:val="16"/>
        </w:rPr>
      </w:pPr>
      <w:r w:rsidRPr="00E66490">
        <w:rPr>
          <w:rFonts w:ascii="Arial" w:hAnsi="Arial" w:cs="Arial"/>
          <w:sz w:val="16"/>
          <w:szCs w:val="16"/>
        </w:rPr>
        <w:t>Светильник.</w:t>
      </w:r>
    </w:p>
    <w:p w:rsidR="00B42CFF" w:rsidRPr="00E66490" w:rsidRDefault="00B42CFF" w:rsidP="00FF2D0E">
      <w:pPr>
        <w:pStyle w:val="a3"/>
        <w:numPr>
          <w:ilvl w:val="0"/>
          <w:numId w:val="3"/>
        </w:numPr>
        <w:spacing w:after="0" w:line="240" w:lineRule="auto"/>
        <w:jc w:val="both"/>
        <w:rPr>
          <w:rFonts w:ascii="Arial" w:hAnsi="Arial" w:cs="Arial"/>
          <w:sz w:val="16"/>
          <w:szCs w:val="16"/>
        </w:rPr>
      </w:pPr>
      <w:r w:rsidRPr="00E66490">
        <w:rPr>
          <w:rFonts w:ascii="Arial" w:hAnsi="Arial" w:cs="Arial"/>
          <w:sz w:val="16"/>
          <w:szCs w:val="16"/>
        </w:rPr>
        <w:t>Инструкция по эксплуатации.</w:t>
      </w:r>
    </w:p>
    <w:p w:rsidR="00B42CFF" w:rsidRPr="00E66490" w:rsidRDefault="00B42CFF" w:rsidP="00FF2D0E">
      <w:pPr>
        <w:pStyle w:val="a3"/>
        <w:numPr>
          <w:ilvl w:val="0"/>
          <w:numId w:val="3"/>
        </w:numPr>
        <w:spacing w:after="0" w:line="240" w:lineRule="auto"/>
        <w:jc w:val="both"/>
        <w:rPr>
          <w:rFonts w:ascii="Arial" w:hAnsi="Arial" w:cs="Arial"/>
          <w:sz w:val="16"/>
          <w:szCs w:val="16"/>
        </w:rPr>
      </w:pPr>
      <w:r w:rsidRPr="00E66490">
        <w:rPr>
          <w:rFonts w:ascii="Arial" w:hAnsi="Arial" w:cs="Arial"/>
          <w:sz w:val="16"/>
          <w:szCs w:val="16"/>
        </w:rPr>
        <w:t>Коробка упаковочная.</w:t>
      </w:r>
    </w:p>
    <w:p w:rsidR="00B42CFF" w:rsidRPr="00E66490" w:rsidRDefault="00B42CFF" w:rsidP="00FF2D0E">
      <w:pPr>
        <w:pStyle w:val="a3"/>
        <w:numPr>
          <w:ilvl w:val="0"/>
          <w:numId w:val="1"/>
        </w:numPr>
        <w:spacing w:after="0" w:line="240" w:lineRule="auto"/>
        <w:jc w:val="both"/>
        <w:rPr>
          <w:rFonts w:ascii="Arial" w:hAnsi="Arial" w:cs="Arial"/>
          <w:b/>
          <w:sz w:val="16"/>
          <w:szCs w:val="16"/>
        </w:rPr>
      </w:pPr>
      <w:r w:rsidRPr="00E66490">
        <w:rPr>
          <w:rFonts w:ascii="Arial" w:hAnsi="Arial" w:cs="Arial"/>
          <w:b/>
          <w:sz w:val="16"/>
          <w:szCs w:val="16"/>
        </w:rPr>
        <w:t>Подключение</w:t>
      </w:r>
    </w:p>
    <w:p w:rsidR="00BB4683" w:rsidRPr="00E66490" w:rsidRDefault="00BB4683" w:rsidP="00FF2D0E">
      <w:pPr>
        <w:pStyle w:val="a3"/>
        <w:numPr>
          <w:ilvl w:val="0"/>
          <w:numId w:val="4"/>
        </w:numPr>
        <w:spacing w:after="0" w:line="240" w:lineRule="auto"/>
        <w:jc w:val="both"/>
        <w:rPr>
          <w:rFonts w:ascii="Arial" w:hAnsi="Arial" w:cs="Arial"/>
          <w:sz w:val="16"/>
          <w:szCs w:val="16"/>
        </w:rPr>
      </w:pPr>
      <w:r w:rsidRPr="00E66490">
        <w:rPr>
          <w:rFonts w:ascii="Arial" w:hAnsi="Arial" w:cs="Arial"/>
          <w:sz w:val="16"/>
          <w:szCs w:val="16"/>
        </w:rPr>
        <w:t>Достаньте светильник из упаковки и проведите внеш</w:t>
      </w:r>
      <w:r w:rsidR="00F616B5" w:rsidRPr="00E66490">
        <w:rPr>
          <w:rFonts w:ascii="Arial" w:hAnsi="Arial" w:cs="Arial"/>
          <w:sz w:val="16"/>
          <w:szCs w:val="16"/>
        </w:rPr>
        <w:t>н</w:t>
      </w:r>
      <w:r w:rsidRPr="00E66490">
        <w:rPr>
          <w:rFonts w:ascii="Arial" w:hAnsi="Arial" w:cs="Arial"/>
          <w:sz w:val="16"/>
          <w:szCs w:val="16"/>
        </w:rPr>
        <w:t>ий осмотр</w:t>
      </w:r>
      <w:r w:rsidR="00F616B5" w:rsidRPr="00E66490">
        <w:rPr>
          <w:rFonts w:ascii="Arial" w:hAnsi="Arial" w:cs="Arial"/>
          <w:sz w:val="16"/>
          <w:szCs w:val="16"/>
        </w:rPr>
        <w:t>, проверьте наличие всей необходимой комплектации.</w:t>
      </w:r>
    </w:p>
    <w:p w:rsidR="001205D5" w:rsidRPr="00E66490" w:rsidRDefault="001205D5" w:rsidP="00FF2D0E">
      <w:pPr>
        <w:pStyle w:val="a3"/>
        <w:numPr>
          <w:ilvl w:val="0"/>
          <w:numId w:val="4"/>
        </w:numPr>
        <w:spacing w:after="0" w:line="240" w:lineRule="auto"/>
        <w:jc w:val="both"/>
        <w:rPr>
          <w:rFonts w:ascii="Arial" w:hAnsi="Arial" w:cs="Arial"/>
          <w:sz w:val="16"/>
          <w:szCs w:val="16"/>
        </w:rPr>
      </w:pPr>
      <w:r w:rsidRPr="00E66490">
        <w:rPr>
          <w:rFonts w:ascii="Arial" w:hAnsi="Arial" w:cs="Arial"/>
          <w:sz w:val="16"/>
          <w:szCs w:val="16"/>
        </w:rPr>
        <w:t>Обесточьте и подготовьте к подключению кабель питающей сети.</w:t>
      </w:r>
      <w:r w:rsidR="00F616B5" w:rsidRPr="00E66490">
        <w:rPr>
          <w:rFonts w:ascii="Arial" w:hAnsi="Arial" w:cs="Arial"/>
          <w:sz w:val="16"/>
          <w:szCs w:val="16"/>
        </w:rPr>
        <w:t xml:space="preserve"> Подведите питающий кабель к месту установки </w:t>
      </w:r>
      <w:r w:rsidR="00742097" w:rsidRPr="00E66490">
        <w:rPr>
          <w:rFonts w:ascii="Arial" w:hAnsi="Arial" w:cs="Arial"/>
          <w:sz w:val="16"/>
          <w:szCs w:val="16"/>
        </w:rPr>
        <w:t>светильника</w:t>
      </w:r>
      <w:r w:rsidR="00ED343C" w:rsidRPr="00E66490">
        <w:rPr>
          <w:rFonts w:ascii="Arial" w:hAnsi="Arial" w:cs="Arial"/>
          <w:sz w:val="16"/>
          <w:szCs w:val="16"/>
        </w:rPr>
        <w:t>.</w:t>
      </w:r>
    </w:p>
    <w:p w:rsidR="00370D19" w:rsidRPr="00E66490" w:rsidRDefault="00742097" w:rsidP="00FF2D0E">
      <w:pPr>
        <w:pStyle w:val="a3"/>
        <w:numPr>
          <w:ilvl w:val="0"/>
          <w:numId w:val="4"/>
        </w:numPr>
        <w:spacing w:after="0" w:line="240" w:lineRule="auto"/>
        <w:jc w:val="both"/>
        <w:rPr>
          <w:rFonts w:ascii="Arial" w:hAnsi="Arial" w:cs="Arial"/>
          <w:sz w:val="16"/>
          <w:szCs w:val="16"/>
        </w:rPr>
      </w:pPr>
      <w:r w:rsidRPr="00E66490">
        <w:rPr>
          <w:rFonts w:ascii="Arial" w:hAnsi="Arial" w:cs="Arial"/>
          <w:sz w:val="16"/>
          <w:szCs w:val="16"/>
        </w:rPr>
        <w:t>Выполните разметку потолка и подготовку монтажных отверстий в соответствии с установочными размерами светильника, указанными на упаковке светильника.</w:t>
      </w:r>
    </w:p>
    <w:p w:rsidR="00393455" w:rsidRPr="00E66490" w:rsidRDefault="00393455" w:rsidP="00393455">
      <w:pPr>
        <w:pStyle w:val="a3"/>
        <w:numPr>
          <w:ilvl w:val="0"/>
          <w:numId w:val="4"/>
        </w:numPr>
        <w:spacing w:after="0" w:line="240" w:lineRule="auto"/>
        <w:jc w:val="both"/>
        <w:rPr>
          <w:rFonts w:ascii="Arial" w:hAnsi="Arial" w:cs="Arial"/>
          <w:sz w:val="16"/>
          <w:szCs w:val="16"/>
        </w:rPr>
      </w:pPr>
      <w:r w:rsidRPr="00E66490">
        <w:rPr>
          <w:rFonts w:ascii="Arial" w:hAnsi="Arial" w:cs="Arial"/>
          <w:sz w:val="16"/>
          <w:szCs w:val="16"/>
        </w:rPr>
        <w:t xml:space="preserve">Подключите провода светильника к проводам питающего кабеля. </w:t>
      </w:r>
    </w:p>
    <w:p w:rsidR="00F616B5" w:rsidRPr="00E66490" w:rsidRDefault="0001350A" w:rsidP="00FF2D0E">
      <w:pPr>
        <w:pStyle w:val="a3"/>
        <w:numPr>
          <w:ilvl w:val="0"/>
          <w:numId w:val="4"/>
        </w:numPr>
        <w:spacing w:after="0" w:line="240" w:lineRule="auto"/>
        <w:jc w:val="both"/>
        <w:rPr>
          <w:rFonts w:ascii="Arial" w:hAnsi="Arial" w:cs="Arial"/>
          <w:sz w:val="16"/>
          <w:szCs w:val="16"/>
        </w:rPr>
      </w:pPr>
      <w:r w:rsidRPr="00E66490">
        <w:rPr>
          <w:rFonts w:ascii="Arial" w:hAnsi="Arial" w:cs="Arial"/>
          <w:sz w:val="16"/>
          <w:szCs w:val="16"/>
        </w:rPr>
        <w:t>Для установки светильника в нишу необходимо поднять металлические пружины вверх, пока они не окажутся параллельны, затем установить светильник в нишу</w:t>
      </w:r>
      <w:r w:rsidR="00370D19" w:rsidRPr="00E66490">
        <w:rPr>
          <w:rFonts w:ascii="Arial" w:hAnsi="Arial" w:cs="Arial"/>
          <w:sz w:val="16"/>
          <w:szCs w:val="16"/>
        </w:rPr>
        <w:t>.</w:t>
      </w:r>
    </w:p>
    <w:p w:rsidR="0001350A" w:rsidRPr="00E66490" w:rsidRDefault="0001350A" w:rsidP="00FF2D0E">
      <w:pPr>
        <w:pStyle w:val="a3"/>
        <w:numPr>
          <w:ilvl w:val="0"/>
          <w:numId w:val="4"/>
        </w:numPr>
        <w:spacing w:after="0" w:line="240" w:lineRule="auto"/>
        <w:jc w:val="both"/>
        <w:rPr>
          <w:rFonts w:ascii="Arial" w:hAnsi="Arial" w:cs="Arial"/>
          <w:sz w:val="16"/>
          <w:szCs w:val="16"/>
        </w:rPr>
      </w:pPr>
      <w:r w:rsidRPr="00E66490">
        <w:rPr>
          <w:rFonts w:ascii="Arial" w:hAnsi="Arial" w:cs="Arial"/>
          <w:sz w:val="16"/>
          <w:szCs w:val="16"/>
        </w:rPr>
        <w:t>Настройте угол освещения светильника, для этого разверните светящую поверхность в нужную сторону.</w:t>
      </w:r>
    </w:p>
    <w:p w:rsidR="00B42CFF" w:rsidRPr="00E66490" w:rsidRDefault="00594C10" w:rsidP="00FF2D0E">
      <w:pPr>
        <w:pStyle w:val="a3"/>
        <w:numPr>
          <w:ilvl w:val="0"/>
          <w:numId w:val="4"/>
        </w:numPr>
        <w:spacing w:after="0" w:line="240" w:lineRule="auto"/>
        <w:jc w:val="both"/>
        <w:rPr>
          <w:rFonts w:ascii="Arial" w:hAnsi="Arial" w:cs="Arial"/>
          <w:sz w:val="16"/>
          <w:szCs w:val="16"/>
        </w:rPr>
      </w:pPr>
      <w:r w:rsidRPr="00E66490">
        <w:rPr>
          <w:rFonts w:ascii="Arial" w:hAnsi="Arial" w:cs="Arial"/>
          <w:sz w:val="16"/>
          <w:szCs w:val="16"/>
        </w:rPr>
        <w:t>Включите питание</w:t>
      </w:r>
      <w:r w:rsidR="00B42CFF" w:rsidRPr="00E66490">
        <w:rPr>
          <w:rFonts w:ascii="Arial" w:hAnsi="Arial" w:cs="Arial"/>
          <w:sz w:val="16"/>
          <w:szCs w:val="16"/>
        </w:rPr>
        <w:t>.</w:t>
      </w:r>
    </w:p>
    <w:p w:rsidR="00F616B5" w:rsidRPr="00E66490" w:rsidRDefault="00F616B5" w:rsidP="00FF2D0E">
      <w:pPr>
        <w:pStyle w:val="a3"/>
        <w:numPr>
          <w:ilvl w:val="0"/>
          <w:numId w:val="1"/>
        </w:numPr>
        <w:spacing w:after="0" w:line="240" w:lineRule="auto"/>
        <w:jc w:val="both"/>
        <w:rPr>
          <w:rFonts w:ascii="Arial" w:hAnsi="Arial" w:cs="Arial"/>
          <w:b/>
          <w:sz w:val="16"/>
          <w:szCs w:val="16"/>
        </w:rPr>
      </w:pPr>
      <w:r w:rsidRPr="00E66490">
        <w:rPr>
          <w:rFonts w:ascii="Arial" w:hAnsi="Arial" w:cs="Arial"/>
          <w:b/>
          <w:sz w:val="16"/>
          <w:szCs w:val="16"/>
        </w:rPr>
        <w:t>Техническое обслуживание</w:t>
      </w:r>
    </w:p>
    <w:p w:rsidR="00F616B5" w:rsidRPr="00E66490" w:rsidRDefault="00F616B5" w:rsidP="00C0691F">
      <w:pPr>
        <w:pStyle w:val="a3"/>
        <w:numPr>
          <w:ilvl w:val="0"/>
          <w:numId w:val="10"/>
        </w:numPr>
        <w:spacing w:after="0" w:line="240" w:lineRule="auto"/>
        <w:ind w:left="357" w:hanging="357"/>
        <w:jc w:val="both"/>
        <w:rPr>
          <w:rFonts w:ascii="Arial" w:hAnsi="Arial" w:cs="Arial"/>
          <w:sz w:val="16"/>
          <w:szCs w:val="16"/>
        </w:rPr>
      </w:pPr>
      <w:r w:rsidRPr="00E66490">
        <w:rPr>
          <w:rFonts w:ascii="Arial" w:hAnsi="Arial" w:cs="Arial"/>
          <w:sz w:val="16"/>
          <w:szCs w:val="16"/>
        </w:rPr>
        <w:t>Обслуживание светильника проводить только при отключенном электропитании.</w:t>
      </w:r>
    </w:p>
    <w:p w:rsidR="00F616B5" w:rsidRPr="00E66490" w:rsidRDefault="00F616B5" w:rsidP="00C0691F">
      <w:pPr>
        <w:pStyle w:val="a3"/>
        <w:numPr>
          <w:ilvl w:val="0"/>
          <w:numId w:val="10"/>
        </w:numPr>
        <w:spacing w:after="0" w:line="240" w:lineRule="auto"/>
        <w:ind w:left="357" w:hanging="357"/>
        <w:jc w:val="both"/>
        <w:rPr>
          <w:rFonts w:ascii="Arial" w:hAnsi="Arial" w:cs="Arial"/>
          <w:sz w:val="16"/>
          <w:szCs w:val="16"/>
        </w:rPr>
      </w:pPr>
      <w:r w:rsidRPr="00E66490">
        <w:rPr>
          <w:rFonts w:ascii="Arial" w:hAnsi="Arial" w:cs="Arial"/>
          <w:sz w:val="16"/>
          <w:szCs w:val="16"/>
        </w:rPr>
        <w:t>Протирку от пыли корпуса и оптического блока светильника осуществлять мягкой тканью по мере загрязнения</w:t>
      </w:r>
      <w:r w:rsidR="0001350A" w:rsidRPr="00E66490">
        <w:rPr>
          <w:rFonts w:ascii="Arial" w:hAnsi="Arial" w:cs="Arial"/>
          <w:sz w:val="16"/>
          <w:szCs w:val="16"/>
        </w:rPr>
        <w:t xml:space="preserve"> без использования химически активных растворителей</w:t>
      </w:r>
      <w:r w:rsidRPr="00E66490">
        <w:rPr>
          <w:rFonts w:ascii="Arial" w:hAnsi="Arial" w:cs="Arial"/>
          <w:sz w:val="16"/>
          <w:szCs w:val="16"/>
        </w:rPr>
        <w:t>.</w:t>
      </w:r>
    </w:p>
    <w:p w:rsidR="00B42CFF" w:rsidRPr="00E66490" w:rsidRDefault="00B42CFF" w:rsidP="00FF2D0E">
      <w:pPr>
        <w:pStyle w:val="a3"/>
        <w:numPr>
          <w:ilvl w:val="0"/>
          <w:numId w:val="1"/>
        </w:numPr>
        <w:spacing w:after="0" w:line="240" w:lineRule="auto"/>
        <w:jc w:val="both"/>
        <w:rPr>
          <w:rFonts w:ascii="Arial" w:hAnsi="Arial" w:cs="Arial"/>
          <w:b/>
          <w:sz w:val="16"/>
          <w:szCs w:val="16"/>
        </w:rPr>
      </w:pPr>
      <w:r w:rsidRPr="00E66490">
        <w:rPr>
          <w:rFonts w:ascii="Arial" w:hAnsi="Arial" w:cs="Arial"/>
          <w:b/>
          <w:sz w:val="16"/>
          <w:szCs w:val="16"/>
        </w:rPr>
        <w:t>Меры предосторожности</w:t>
      </w:r>
    </w:p>
    <w:p w:rsidR="00F616B5" w:rsidRPr="00E66490" w:rsidRDefault="0001350A" w:rsidP="00C0691F">
      <w:pPr>
        <w:pStyle w:val="a3"/>
        <w:numPr>
          <w:ilvl w:val="0"/>
          <w:numId w:val="15"/>
        </w:numPr>
        <w:spacing w:after="0" w:line="240" w:lineRule="auto"/>
        <w:ind w:left="357" w:hanging="357"/>
        <w:jc w:val="both"/>
        <w:rPr>
          <w:rFonts w:ascii="Arial" w:hAnsi="Arial" w:cs="Arial"/>
          <w:sz w:val="16"/>
          <w:szCs w:val="16"/>
        </w:rPr>
      </w:pPr>
      <w:r w:rsidRPr="00E66490">
        <w:rPr>
          <w:rFonts w:ascii="Arial" w:hAnsi="Arial" w:cs="Arial"/>
          <w:sz w:val="16"/>
          <w:szCs w:val="16"/>
        </w:rPr>
        <w:t>К работе со светильником допускаются лица, имеющие необходимую квалификацию. При необходимости обратитесь к квалифицированному электрику.</w:t>
      </w:r>
    </w:p>
    <w:p w:rsidR="00F616B5" w:rsidRPr="00E66490" w:rsidRDefault="00594C10" w:rsidP="00C0691F">
      <w:pPr>
        <w:pStyle w:val="a3"/>
        <w:numPr>
          <w:ilvl w:val="0"/>
          <w:numId w:val="15"/>
        </w:numPr>
        <w:spacing w:after="0" w:line="240" w:lineRule="auto"/>
        <w:ind w:left="357" w:hanging="357"/>
        <w:jc w:val="both"/>
        <w:rPr>
          <w:rFonts w:ascii="Arial" w:hAnsi="Arial" w:cs="Arial"/>
          <w:sz w:val="16"/>
          <w:szCs w:val="16"/>
        </w:rPr>
      </w:pPr>
      <w:r w:rsidRPr="00E66490">
        <w:rPr>
          <w:rFonts w:ascii="Arial" w:hAnsi="Arial" w:cs="Arial"/>
          <w:sz w:val="16"/>
          <w:szCs w:val="16"/>
        </w:rPr>
        <w:t>Все работы со светильником выполняются только при отключенном напряжении питания.</w:t>
      </w:r>
    </w:p>
    <w:p w:rsidR="00F616B5" w:rsidRPr="00E66490" w:rsidRDefault="00B42CFF" w:rsidP="00C0691F">
      <w:pPr>
        <w:pStyle w:val="a3"/>
        <w:numPr>
          <w:ilvl w:val="0"/>
          <w:numId w:val="15"/>
        </w:numPr>
        <w:spacing w:after="0" w:line="240" w:lineRule="auto"/>
        <w:ind w:left="357" w:hanging="357"/>
        <w:jc w:val="both"/>
        <w:rPr>
          <w:rFonts w:ascii="Arial" w:hAnsi="Arial" w:cs="Arial"/>
          <w:sz w:val="16"/>
          <w:szCs w:val="16"/>
        </w:rPr>
      </w:pPr>
      <w:r w:rsidRPr="00E66490">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F616B5" w:rsidRPr="00E66490" w:rsidRDefault="00B42CFF" w:rsidP="00C0691F">
      <w:pPr>
        <w:pStyle w:val="a3"/>
        <w:numPr>
          <w:ilvl w:val="0"/>
          <w:numId w:val="15"/>
        </w:numPr>
        <w:spacing w:after="0" w:line="240" w:lineRule="auto"/>
        <w:ind w:left="357" w:hanging="357"/>
        <w:jc w:val="both"/>
        <w:rPr>
          <w:rFonts w:ascii="Arial" w:hAnsi="Arial" w:cs="Arial"/>
          <w:sz w:val="16"/>
          <w:szCs w:val="16"/>
        </w:rPr>
      </w:pPr>
      <w:r w:rsidRPr="00E66490">
        <w:rPr>
          <w:rFonts w:ascii="Arial" w:hAnsi="Arial" w:cs="Arial"/>
          <w:sz w:val="16"/>
          <w:szCs w:val="16"/>
        </w:rPr>
        <w:t>Изделие предназначено для использования только внутри помещений.</w:t>
      </w:r>
    </w:p>
    <w:p w:rsidR="00F616B5" w:rsidRPr="00E66490" w:rsidRDefault="00594C10" w:rsidP="00C0691F">
      <w:pPr>
        <w:pStyle w:val="a3"/>
        <w:numPr>
          <w:ilvl w:val="0"/>
          <w:numId w:val="15"/>
        </w:numPr>
        <w:spacing w:after="0" w:line="240" w:lineRule="auto"/>
        <w:ind w:left="357" w:hanging="357"/>
        <w:jc w:val="both"/>
        <w:rPr>
          <w:rFonts w:ascii="Arial" w:hAnsi="Arial" w:cs="Arial"/>
          <w:sz w:val="16"/>
          <w:szCs w:val="16"/>
        </w:rPr>
      </w:pPr>
      <w:r w:rsidRPr="00E66490">
        <w:rPr>
          <w:rFonts w:ascii="Arial" w:hAnsi="Arial" w:cs="Arial"/>
          <w:sz w:val="16"/>
          <w:szCs w:val="16"/>
        </w:rPr>
        <w:t>Запрещена эксплуатация светильника при поврежденной изоляции питающего кабеля</w:t>
      </w:r>
      <w:r w:rsidR="00ED343C" w:rsidRPr="00E66490">
        <w:rPr>
          <w:rFonts w:ascii="Arial" w:hAnsi="Arial" w:cs="Arial"/>
          <w:sz w:val="16"/>
          <w:szCs w:val="16"/>
        </w:rPr>
        <w:t xml:space="preserve">, поврежденным корпусом </w:t>
      </w:r>
      <w:r w:rsidRPr="00E66490">
        <w:rPr>
          <w:rFonts w:ascii="Arial" w:hAnsi="Arial" w:cs="Arial"/>
          <w:sz w:val="16"/>
          <w:szCs w:val="16"/>
        </w:rPr>
        <w:t>светильника.</w:t>
      </w:r>
    </w:p>
    <w:p w:rsidR="00374CA1" w:rsidRPr="00E66490" w:rsidRDefault="00374CA1" w:rsidP="00C0691F">
      <w:pPr>
        <w:pStyle w:val="a3"/>
        <w:numPr>
          <w:ilvl w:val="0"/>
          <w:numId w:val="15"/>
        </w:numPr>
        <w:spacing w:after="0" w:line="240" w:lineRule="auto"/>
        <w:ind w:left="357" w:hanging="357"/>
        <w:jc w:val="both"/>
        <w:rPr>
          <w:rFonts w:ascii="Arial" w:hAnsi="Arial" w:cs="Arial"/>
          <w:sz w:val="16"/>
          <w:szCs w:val="16"/>
        </w:rPr>
      </w:pPr>
      <w:r w:rsidRPr="00E66490">
        <w:rPr>
          <w:rFonts w:ascii="Arial" w:hAnsi="Arial" w:cs="Arial"/>
          <w:sz w:val="16"/>
          <w:szCs w:val="16"/>
        </w:rPr>
        <w:t>Не использовать с диммером</w:t>
      </w:r>
      <w:r w:rsidR="0001350A" w:rsidRPr="00E66490">
        <w:rPr>
          <w:rFonts w:ascii="Arial" w:hAnsi="Arial" w:cs="Arial"/>
          <w:sz w:val="16"/>
          <w:szCs w:val="16"/>
        </w:rPr>
        <w:t xml:space="preserve"> и выключателем с подсветкой</w:t>
      </w:r>
      <w:r w:rsidRPr="00E66490">
        <w:rPr>
          <w:rFonts w:ascii="Arial" w:hAnsi="Arial" w:cs="Arial"/>
          <w:sz w:val="16"/>
          <w:szCs w:val="16"/>
        </w:rPr>
        <w:t>.</w:t>
      </w:r>
    </w:p>
    <w:p w:rsidR="00F616B5" w:rsidRPr="00E66490" w:rsidRDefault="00594C10" w:rsidP="00C0691F">
      <w:pPr>
        <w:pStyle w:val="a3"/>
        <w:numPr>
          <w:ilvl w:val="0"/>
          <w:numId w:val="15"/>
        </w:numPr>
        <w:spacing w:after="0" w:line="240" w:lineRule="auto"/>
        <w:ind w:left="357" w:hanging="357"/>
        <w:jc w:val="both"/>
        <w:rPr>
          <w:rFonts w:ascii="Arial" w:hAnsi="Arial" w:cs="Arial"/>
          <w:sz w:val="16"/>
          <w:szCs w:val="16"/>
        </w:rPr>
      </w:pPr>
      <w:r w:rsidRPr="00E66490">
        <w:rPr>
          <w:rFonts w:ascii="Arial" w:hAnsi="Arial" w:cs="Arial"/>
          <w:sz w:val="16"/>
          <w:szCs w:val="16"/>
        </w:rPr>
        <w:t>Запрещена эксплуатация светильника в помещениях с повышенным содержанием пыли или влаги</w:t>
      </w:r>
      <w:r w:rsidR="00BB4683" w:rsidRPr="00E66490">
        <w:rPr>
          <w:rFonts w:ascii="Arial" w:hAnsi="Arial" w:cs="Arial"/>
          <w:sz w:val="16"/>
          <w:szCs w:val="16"/>
        </w:rPr>
        <w:t>.</w:t>
      </w:r>
    </w:p>
    <w:p w:rsidR="00ED343C" w:rsidRPr="00E66490" w:rsidRDefault="00ED343C" w:rsidP="00C0691F">
      <w:pPr>
        <w:pStyle w:val="a3"/>
        <w:numPr>
          <w:ilvl w:val="0"/>
          <w:numId w:val="15"/>
        </w:numPr>
        <w:spacing w:after="0" w:line="240" w:lineRule="auto"/>
        <w:ind w:left="357" w:hanging="357"/>
        <w:jc w:val="both"/>
        <w:rPr>
          <w:rFonts w:ascii="Arial" w:hAnsi="Arial" w:cs="Arial"/>
          <w:sz w:val="16"/>
          <w:szCs w:val="16"/>
        </w:rPr>
      </w:pPr>
      <w:r w:rsidRPr="00E66490">
        <w:rPr>
          <w:rFonts w:ascii="Arial" w:hAnsi="Arial" w:cs="Arial"/>
          <w:sz w:val="16"/>
          <w:szCs w:val="16"/>
        </w:rPr>
        <w:t>Радиоактивные и ядовитые вещества в состав светильника не входят.</w:t>
      </w:r>
    </w:p>
    <w:p w:rsidR="00C0691F" w:rsidRPr="00E66490" w:rsidRDefault="00C0691F" w:rsidP="00C0691F">
      <w:pPr>
        <w:pStyle w:val="a3"/>
        <w:numPr>
          <w:ilvl w:val="0"/>
          <w:numId w:val="1"/>
        </w:numPr>
        <w:spacing w:after="0"/>
        <w:ind w:left="357" w:hanging="357"/>
        <w:jc w:val="both"/>
        <w:rPr>
          <w:rFonts w:ascii="Arial" w:hAnsi="Arial" w:cs="Arial"/>
          <w:b/>
          <w:sz w:val="16"/>
          <w:szCs w:val="16"/>
        </w:rPr>
      </w:pPr>
      <w:r w:rsidRPr="00E66490">
        <w:rPr>
          <w:rFonts w:ascii="Arial" w:hAnsi="Arial" w:cs="Arial"/>
          <w:b/>
          <w:sz w:val="16"/>
          <w:szCs w:val="16"/>
        </w:rPr>
        <w:t>Меры предосторожности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1"/>
        <w:gridCol w:w="3511"/>
        <w:gridCol w:w="3984"/>
      </w:tblGrid>
      <w:tr w:rsidR="00B42CFF" w:rsidRPr="00E66490" w:rsidTr="0001350A">
        <w:trPr>
          <w:jc w:val="center"/>
        </w:trPr>
        <w:tc>
          <w:tcPr>
            <w:tcW w:w="0" w:type="auto"/>
            <w:vAlign w:val="center"/>
            <w:hideMark/>
          </w:tcPr>
          <w:p w:rsidR="00B42CFF" w:rsidRPr="00E66490" w:rsidRDefault="00B42CFF" w:rsidP="00C0691F">
            <w:pPr>
              <w:spacing w:after="0"/>
              <w:rPr>
                <w:rFonts w:ascii="Arial" w:eastAsia="Times New Roman" w:hAnsi="Arial" w:cs="Arial"/>
                <w:b/>
                <w:sz w:val="16"/>
                <w:szCs w:val="16"/>
              </w:rPr>
            </w:pPr>
            <w:r w:rsidRPr="00E66490">
              <w:rPr>
                <w:rFonts w:ascii="Arial" w:eastAsia="Times New Roman" w:hAnsi="Arial" w:cs="Arial"/>
                <w:b/>
                <w:sz w:val="16"/>
                <w:szCs w:val="16"/>
              </w:rPr>
              <w:t>Внешние проявления и дополнительные признаки неисправности</w:t>
            </w:r>
          </w:p>
        </w:tc>
        <w:tc>
          <w:tcPr>
            <w:tcW w:w="0" w:type="auto"/>
            <w:vAlign w:val="center"/>
            <w:hideMark/>
          </w:tcPr>
          <w:p w:rsidR="00B42CFF" w:rsidRPr="00E66490" w:rsidRDefault="00B42CFF" w:rsidP="00C0691F">
            <w:pPr>
              <w:snapToGrid w:val="0"/>
              <w:spacing w:after="0"/>
              <w:rPr>
                <w:rFonts w:ascii="Arial" w:eastAsia="Times New Roman" w:hAnsi="Arial" w:cs="Arial"/>
                <w:b/>
                <w:sz w:val="16"/>
                <w:szCs w:val="16"/>
              </w:rPr>
            </w:pPr>
            <w:r w:rsidRPr="00E66490">
              <w:rPr>
                <w:rFonts w:ascii="Arial" w:eastAsia="Times New Roman" w:hAnsi="Arial" w:cs="Arial"/>
                <w:b/>
                <w:sz w:val="16"/>
                <w:szCs w:val="16"/>
              </w:rPr>
              <w:t>Вероятная причина</w:t>
            </w:r>
          </w:p>
        </w:tc>
        <w:tc>
          <w:tcPr>
            <w:tcW w:w="0" w:type="auto"/>
            <w:vAlign w:val="center"/>
            <w:hideMark/>
          </w:tcPr>
          <w:p w:rsidR="00B42CFF" w:rsidRPr="00E66490" w:rsidRDefault="00B42CFF" w:rsidP="00C0691F">
            <w:pPr>
              <w:snapToGrid w:val="0"/>
              <w:spacing w:after="0"/>
              <w:rPr>
                <w:rFonts w:ascii="Arial" w:eastAsia="Times New Roman" w:hAnsi="Arial" w:cs="Arial"/>
                <w:b/>
                <w:sz w:val="16"/>
                <w:szCs w:val="16"/>
              </w:rPr>
            </w:pPr>
            <w:r w:rsidRPr="00E66490">
              <w:rPr>
                <w:rFonts w:ascii="Arial" w:eastAsia="Times New Roman" w:hAnsi="Arial" w:cs="Arial"/>
                <w:b/>
                <w:sz w:val="16"/>
                <w:szCs w:val="16"/>
              </w:rPr>
              <w:t>Метод устранения</w:t>
            </w:r>
          </w:p>
        </w:tc>
      </w:tr>
      <w:tr w:rsidR="00B42CFF" w:rsidRPr="00E66490" w:rsidTr="0001350A">
        <w:trPr>
          <w:trHeight w:val="137"/>
          <w:jc w:val="center"/>
        </w:trPr>
        <w:tc>
          <w:tcPr>
            <w:tcW w:w="0" w:type="auto"/>
            <w:vMerge w:val="restart"/>
            <w:vAlign w:val="center"/>
            <w:hideMark/>
          </w:tcPr>
          <w:p w:rsidR="00B42CFF" w:rsidRPr="00E66490" w:rsidRDefault="00B42CFF" w:rsidP="00C0691F">
            <w:pPr>
              <w:snapToGrid w:val="0"/>
              <w:spacing w:after="0"/>
              <w:rPr>
                <w:rFonts w:ascii="Arial" w:eastAsia="Times New Roman" w:hAnsi="Arial" w:cs="Arial"/>
                <w:sz w:val="16"/>
                <w:szCs w:val="16"/>
              </w:rPr>
            </w:pPr>
            <w:r w:rsidRPr="00E66490">
              <w:rPr>
                <w:rFonts w:ascii="Arial" w:eastAsia="Times New Roman" w:hAnsi="Arial" w:cs="Arial"/>
                <w:sz w:val="16"/>
                <w:szCs w:val="16"/>
              </w:rPr>
              <w:t xml:space="preserve">При включении </w:t>
            </w:r>
            <w:r w:rsidRPr="00E66490">
              <w:rPr>
                <w:rFonts w:ascii="Arial" w:hAnsi="Arial" w:cs="Arial"/>
                <w:sz w:val="16"/>
                <w:szCs w:val="16"/>
              </w:rPr>
              <w:t>питания</w:t>
            </w:r>
            <w:r w:rsidRPr="00E66490">
              <w:rPr>
                <w:rFonts w:ascii="Arial" w:eastAsia="Times New Roman" w:hAnsi="Arial" w:cs="Arial"/>
                <w:sz w:val="16"/>
                <w:szCs w:val="16"/>
              </w:rPr>
              <w:t xml:space="preserve"> </w:t>
            </w:r>
            <w:r w:rsidRPr="00E66490">
              <w:rPr>
                <w:rFonts w:ascii="Arial" w:hAnsi="Arial" w:cs="Arial"/>
                <w:sz w:val="16"/>
                <w:szCs w:val="16"/>
              </w:rPr>
              <w:t>светильник</w:t>
            </w:r>
            <w:r w:rsidRPr="00E66490">
              <w:rPr>
                <w:rFonts w:ascii="Arial" w:eastAsia="Times New Roman" w:hAnsi="Arial" w:cs="Arial"/>
                <w:sz w:val="16"/>
                <w:szCs w:val="16"/>
              </w:rPr>
              <w:t xml:space="preserve"> не </w:t>
            </w:r>
            <w:r w:rsidRPr="00E66490">
              <w:rPr>
                <w:rFonts w:ascii="Arial" w:hAnsi="Arial" w:cs="Arial"/>
                <w:sz w:val="16"/>
                <w:szCs w:val="16"/>
              </w:rPr>
              <w:t>работает</w:t>
            </w:r>
          </w:p>
        </w:tc>
        <w:tc>
          <w:tcPr>
            <w:tcW w:w="0" w:type="auto"/>
            <w:vAlign w:val="center"/>
            <w:hideMark/>
          </w:tcPr>
          <w:p w:rsidR="00B42CFF" w:rsidRPr="00E66490" w:rsidRDefault="00B42CFF" w:rsidP="00C0691F">
            <w:pPr>
              <w:tabs>
                <w:tab w:val="left" w:pos="360"/>
              </w:tabs>
              <w:suppressAutoHyphens/>
              <w:snapToGrid w:val="0"/>
              <w:spacing w:after="0" w:line="240" w:lineRule="auto"/>
              <w:rPr>
                <w:rFonts w:ascii="Arial" w:eastAsia="Times New Roman" w:hAnsi="Arial" w:cs="Arial"/>
                <w:sz w:val="16"/>
                <w:szCs w:val="16"/>
              </w:rPr>
            </w:pPr>
            <w:r w:rsidRPr="00E66490">
              <w:rPr>
                <w:rFonts w:ascii="Arial" w:eastAsia="Times New Roman" w:hAnsi="Arial" w:cs="Arial"/>
                <w:sz w:val="16"/>
                <w:szCs w:val="16"/>
              </w:rPr>
              <w:t>Отсутствует напряжение в питающей сети</w:t>
            </w:r>
          </w:p>
        </w:tc>
        <w:tc>
          <w:tcPr>
            <w:tcW w:w="0" w:type="auto"/>
            <w:vAlign w:val="center"/>
            <w:hideMark/>
          </w:tcPr>
          <w:p w:rsidR="00B42CFF" w:rsidRPr="00E66490" w:rsidRDefault="00B42CFF" w:rsidP="00C0691F">
            <w:pPr>
              <w:tabs>
                <w:tab w:val="left" w:pos="360"/>
              </w:tabs>
              <w:suppressAutoHyphens/>
              <w:snapToGrid w:val="0"/>
              <w:spacing w:after="0" w:line="240" w:lineRule="auto"/>
              <w:rPr>
                <w:rFonts w:ascii="Arial" w:eastAsia="Times New Roman" w:hAnsi="Arial" w:cs="Arial"/>
                <w:sz w:val="16"/>
                <w:szCs w:val="16"/>
              </w:rPr>
            </w:pPr>
            <w:r w:rsidRPr="00E66490">
              <w:rPr>
                <w:rFonts w:ascii="Arial" w:eastAsia="Times New Roman" w:hAnsi="Arial" w:cs="Arial"/>
                <w:sz w:val="16"/>
                <w:szCs w:val="16"/>
              </w:rPr>
              <w:t>Проверьте наличие напряжения питающей сети</w:t>
            </w:r>
            <w:r w:rsidRPr="00E66490">
              <w:rPr>
                <w:rFonts w:ascii="Arial" w:hAnsi="Arial" w:cs="Arial"/>
                <w:sz w:val="16"/>
                <w:szCs w:val="16"/>
              </w:rPr>
              <w:t xml:space="preserve"> и, при необходимости, устраните неисправность</w:t>
            </w:r>
          </w:p>
        </w:tc>
      </w:tr>
      <w:tr w:rsidR="00B42CFF" w:rsidRPr="00E66490" w:rsidTr="0001350A">
        <w:trPr>
          <w:trHeight w:val="137"/>
          <w:jc w:val="center"/>
        </w:trPr>
        <w:tc>
          <w:tcPr>
            <w:tcW w:w="0" w:type="auto"/>
            <w:vMerge/>
            <w:vAlign w:val="center"/>
            <w:hideMark/>
          </w:tcPr>
          <w:p w:rsidR="00B42CFF" w:rsidRPr="00E66490" w:rsidRDefault="00B42CFF" w:rsidP="00C0691F">
            <w:pPr>
              <w:spacing w:after="0" w:line="240" w:lineRule="auto"/>
              <w:rPr>
                <w:rFonts w:ascii="Arial" w:eastAsia="Times New Roman" w:hAnsi="Arial" w:cs="Arial"/>
                <w:sz w:val="16"/>
                <w:szCs w:val="16"/>
              </w:rPr>
            </w:pPr>
          </w:p>
        </w:tc>
        <w:tc>
          <w:tcPr>
            <w:tcW w:w="0" w:type="auto"/>
            <w:vAlign w:val="center"/>
            <w:hideMark/>
          </w:tcPr>
          <w:p w:rsidR="00B42CFF" w:rsidRPr="00E66490" w:rsidRDefault="00B42CFF" w:rsidP="00C0691F">
            <w:pPr>
              <w:tabs>
                <w:tab w:val="left" w:pos="360"/>
              </w:tabs>
              <w:suppressAutoHyphens/>
              <w:snapToGrid w:val="0"/>
              <w:spacing w:after="0" w:line="240" w:lineRule="auto"/>
              <w:rPr>
                <w:rFonts w:ascii="Arial" w:eastAsia="Times New Roman" w:hAnsi="Arial" w:cs="Arial"/>
                <w:sz w:val="16"/>
                <w:szCs w:val="16"/>
              </w:rPr>
            </w:pPr>
            <w:r w:rsidRPr="00E66490">
              <w:rPr>
                <w:rFonts w:ascii="Arial" w:eastAsia="Times New Roman" w:hAnsi="Arial" w:cs="Arial"/>
                <w:sz w:val="16"/>
                <w:szCs w:val="16"/>
              </w:rPr>
              <w:t>Плохой контакт</w:t>
            </w:r>
          </w:p>
        </w:tc>
        <w:tc>
          <w:tcPr>
            <w:tcW w:w="0" w:type="auto"/>
            <w:vAlign w:val="center"/>
            <w:hideMark/>
          </w:tcPr>
          <w:p w:rsidR="00B42CFF" w:rsidRPr="00E66490" w:rsidRDefault="00B42CFF" w:rsidP="00C0691F">
            <w:pPr>
              <w:suppressAutoHyphens/>
              <w:snapToGrid w:val="0"/>
              <w:spacing w:after="0" w:line="240" w:lineRule="auto"/>
              <w:rPr>
                <w:rFonts w:ascii="Arial" w:hAnsi="Arial" w:cs="Arial"/>
                <w:sz w:val="16"/>
                <w:szCs w:val="16"/>
              </w:rPr>
            </w:pPr>
            <w:r w:rsidRPr="00E66490">
              <w:rPr>
                <w:rFonts w:ascii="Arial" w:hAnsi="Arial" w:cs="Arial"/>
                <w:sz w:val="16"/>
                <w:szCs w:val="16"/>
              </w:rPr>
              <w:t>Проверьте контакты в схеме подключения и устраните неисправность</w:t>
            </w:r>
          </w:p>
        </w:tc>
      </w:tr>
      <w:tr w:rsidR="00B42CFF" w:rsidRPr="00E66490" w:rsidTr="0001350A">
        <w:trPr>
          <w:trHeight w:val="137"/>
          <w:jc w:val="center"/>
        </w:trPr>
        <w:tc>
          <w:tcPr>
            <w:tcW w:w="0" w:type="auto"/>
            <w:vMerge/>
            <w:vAlign w:val="center"/>
            <w:hideMark/>
          </w:tcPr>
          <w:p w:rsidR="00B42CFF" w:rsidRPr="00E66490" w:rsidRDefault="00B42CFF" w:rsidP="00C0691F">
            <w:pPr>
              <w:spacing w:after="0" w:line="240" w:lineRule="auto"/>
              <w:rPr>
                <w:rFonts w:ascii="Arial" w:eastAsia="Times New Roman" w:hAnsi="Arial" w:cs="Arial"/>
                <w:sz w:val="16"/>
                <w:szCs w:val="16"/>
              </w:rPr>
            </w:pPr>
          </w:p>
        </w:tc>
        <w:tc>
          <w:tcPr>
            <w:tcW w:w="0" w:type="auto"/>
            <w:vAlign w:val="center"/>
            <w:hideMark/>
          </w:tcPr>
          <w:p w:rsidR="00B42CFF" w:rsidRPr="00E66490" w:rsidRDefault="00B42CFF" w:rsidP="00C0691F">
            <w:pPr>
              <w:tabs>
                <w:tab w:val="left" w:pos="360"/>
              </w:tabs>
              <w:suppressAutoHyphens/>
              <w:snapToGrid w:val="0"/>
              <w:spacing w:after="0" w:line="240" w:lineRule="auto"/>
              <w:rPr>
                <w:rFonts w:ascii="Arial" w:eastAsia="Times New Roman" w:hAnsi="Arial" w:cs="Arial"/>
                <w:sz w:val="16"/>
                <w:szCs w:val="16"/>
              </w:rPr>
            </w:pPr>
            <w:r w:rsidRPr="00E66490">
              <w:rPr>
                <w:rFonts w:ascii="Arial" w:eastAsia="Times New Roman" w:hAnsi="Arial" w:cs="Arial"/>
                <w:sz w:val="16"/>
                <w:szCs w:val="16"/>
              </w:rPr>
              <w:t>Поврежден питающий кабель</w:t>
            </w:r>
          </w:p>
        </w:tc>
        <w:tc>
          <w:tcPr>
            <w:tcW w:w="0" w:type="auto"/>
            <w:vAlign w:val="center"/>
            <w:hideMark/>
          </w:tcPr>
          <w:p w:rsidR="00B42CFF" w:rsidRPr="00E66490" w:rsidRDefault="00B42CFF" w:rsidP="00C0691F">
            <w:pPr>
              <w:suppressAutoHyphens/>
              <w:snapToGrid w:val="0"/>
              <w:spacing w:after="0" w:line="240" w:lineRule="auto"/>
              <w:rPr>
                <w:rFonts w:ascii="Arial" w:eastAsia="Times New Roman" w:hAnsi="Arial" w:cs="Arial"/>
                <w:sz w:val="16"/>
                <w:szCs w:val="16"/>
              </w:rPr>
            </w:pPr>
            <w:r w:rsidRPr="00E66490">
              <w:rPr>
                <w:rFonts w:ascii="Arial" w:eastAsia="Times New Roman" w:hAnsi="Arial" w:cs="Arial"/>
                <w:sz w:val="16"/>
                <w:szCs w:val="16"/>
              </w:rPr>
              <w:t>Проверьте целостность цепей и целостность изоляции</w:t>
            </w:r>
          </w:p>
        </w:tc>
      </w:tr>
      <w:tr w:rsidR="0001350A" w:rsidRPr="00E66490" w:rsidTr="0001350A">
        <w:trPr>
          <w:trHeight w:val="137"/>
          <w:jc w:val="center"/>
        </w:trPr>
        <w:tc>
          <w:tcPr>
            <w:tcW w:w="0" w:type="auto"/>
            <w:vMerge w:val="restart"/>
            <w:vAlign w:val="center"/>
          </w:tcPr>
          <w:p w:rsidR="0001350A" w:rsidRPr="00E66490" w:rsidRDefault="0001350A" w:rsidP="0001350A">
            <w:pPr>
              <w:tabs>
                <w:tab w:val="left" w:pos="360"/>
              </w:tabs>
              <w:suppressAutoHyphens/>
              <w:snapToGrid w:val="0"/>
              <w:spacing w:after="0" w:line="240" w:lineRule="auto"/>
              <w:rPr>
                <w:rFonts w:ascii="Arial" w:eastAsia="Times New Roman" w:hAnsi="Arial" w:cs="Arial"/>
                <w:sz w:val="16"/>
                <w:szCs w:val="16"/>
              </w:rPr>
            </w:pPr>
            <w:r w:rsidRPr="00E66490">
              <w:rPr>
                <w:rFonts w:ascii="Arial" w:eastAsia="Times New Roman" w:hAnsi="Arial" w:cs="Arial"/>
                <w:sz w:val="16"/>
                <w:szCs w:val="16"/>
              </w:rPr>
              <w:lastRenderedPageBreak/>
              <w:t>В выключенном состоянии светильник тускло светит или моргает</w:t>
            </w:r>
          </w:p>
        </w:tc>
        <w:tc>
          <w:tcPr>
            <w:tcW w:w="0" w:type="auto"/>
            <w:vAlign w:val="center"/>
          </w:tcPr>
          <w:p w:rsidR="0001350A" w:rsidRPr="00E66490" w:rsidRDefault="0001350A" w:rsidP="0001350A">
            <w:pPr>
              <w:tabs>
                <w:tab w:val="left" w:pos="360"/>
              </w:tabs>
              <w:suppressAutoHyphens/>
              <w:snapToGrid w:val="0"/>
              <w:spacing w:after="0" w:line="240" w:lineRule="auto"/>
              <w:rPr>
                <w:rFonts w:ascii="Arial" w:eastAsia="Times New Roman" w:hAnsi="Arial" w:cs="Arial"/>
                <w:sz w:val="16"/>
                <w:szCs w:val="16"/>
              </w:rPr>
            </w:pPr>
            <w:r w:rsidRPr="00E66490">
              <w:rPr>
                <w:rFonts w:ascii="Arial" w:eastAsia="Times New Roman" w:hAnsi="Arial" w:cs="Arial"/>
                <w:sz w:val="16"/>
                <w:szCs w:val="16"/>
              </w:rPr>
              <w:t>Светильник подключен к сети питания через выключатель с неоновой или светодиодной подсветкой</w:t>
            </w:r>
          </w:p>
        </w:tc>
        <w:tc>
          <w:tcPr>
            <w:tcW w:w="0" w:type="auto"/>
            <w:vAlign w:val="center"/>
          </w:tcPr>
          <w:p w:rsidR="0001350A" w:rsidRPr="00E66490" w:rsidRDefault="0001350A" w:rsidP="0001350A">
            <w:pPr>
              <w:suppressAutoHyphens/>
              <w:snapToGrid w:val="0"/>
              <w:spacing w:after="0" w:line="240" w:lineRule="auto"/>
              <w:rPr>
                <w:rFonts w:ascii="Arial" w:eastAsia="Times New Roman" w:hAnsi="Arial" w:cs="Arial"/>
                <w:sz w:val="16"/>
                <w:szCs w:val="16"/>
              </w:rPr>
            </w:pPr>
            <w:r w:rsidRPr="00E66490">
              <w:rPr>
                <w:rFonts w:ascii="Arial" w:eastAsia="Times New Roman" w:hAnsi="Arial" w:cs="Arial"/>
                <w:sz w:val="16"/>
                <w:szCs w:val="16"/>
              </w:rPr>
              <w:t>Подключите светильник через выключатель без подсветки, либо отключите подсветку</w:t>
            </w:r>
          </w:p>
        </w:tc>
      </w:tr>
      <w:tr w:rsidR="0001350A" w:rsidRPr="00E66490" w:rsidTr="0001350A">
        <w:trPr>
          <w:trHeight w:val="137"/>
          <w:jc w:val="center"/>
        </w:trPr>
        <w:tc>
          <w:tcPr>
            <w:tcW w:w="0" w:type="auto"/>
            <w:vMerge/>
            <w:vAlign w:val="center"/>
          </w:tcPr>
          <w:p w:rsidR="0001350A" w:rsidRPr="00E66490" w:rsidRDefault="0001350A" w:rsidP="0001350A">
            <w:pPr>
              <w:snapToGrid w:val="0"/>
              <w:spacing w:after="0"/>
              <w:rPr>
                <w:rFonts w:ascii="Arial" w:eastAsia="Times New Roman" w:hAnsi="Arial" w:cs="Arial"/>
                <w:sz w:val="16"/>
                <w:szCs w:val="16"/>
              </w:rPr>
            </w:pPr>
          </w:p>
        </w:tc>
        <w:tc>
          <w:tcPr>
            <w:tcW w:w="0" w:type="auto"/>
            <w:vAlign w:val="center"/>
          </w:tcPr>
          <w:p w:rsidR="0001350A" w:rsidRPr="00E66490" w:rsidRDefault="0001350A" w:rsidP="0001350A">
            <w:pPr>
              <w:tabs>
                <w:tab w:val="left" w:pos="360"/>
              </w:tabs>
              <w:suppressAutoHyphens/>
              <w:snapToGrid w:val="0"/>
              <w:spacing w:after="0" w:line="240" w:lineRule="auto"/>
              <w:rPr>
                <w:rFonts w:ascii="Arial" w:eastAsia="Times New Roman" w:hAnsi="Arial" w:cs="Arial"/>
                <w:sz w:val="16"/>
                <w:szCs w:val="16"/>
              </w:rPr>
            </w:pPr>
            <w:r w:rsidRPr="00E66490">
              <w:rPr>
                <w:rFonts w:ascii="Arial" w:eastAsia="Times New Roman" w:hAnsi="Arial" w:cs="Arial"/>
                <w:sz w:val="16"/>
                <w:szCs w:val="16"/>
              </w:rPr>
              <w:t>Светильник подключен к сети через выключатель, который рвет нулевой провод, а не фазовый</w:t>
            </w:r>
          </w:p>
        </w:tc>
        <w:tc>
          <w:tcPr>
            <w:tcW w:w="0" w:type="auto"/>
            <w:vAlign w:val="center"/>
          </w:tcPr>
          <w:p w:rsidR="0001350A" w:rsidRPr="00E66490" w:rsidRDefault="0001350A" w:rsidP="0001350A">
            <w:pPr>
              <w:suppressAutoHyphens/>
              <w:snapToGrid w:val="0"/>
              <w:spacing w:after="0" w:line="240" w:lineRule="auto"/>
              <w:rPr>
                <w:rFonts w:ascii="Arial" w:eastAsia="Times New Roman" w:hAnsi="Arial" w:cs="Arial"/>
                <w:sz w:val="16"/>
                <w:szCs w:val="16"/>
              </w:rPr>
            </w:pPr>
            <w:r w:rsidRPr="00E66490">
              <w:rPr>
                <w:rFonts w:ascii="Arial" w:eastAsia="Times New Roman" w:hAnsi="Arial" w:cs="Arial"/>
                <w:sz w:val="16"/>
                <w:szCs w:val="16"/>
              </w:rPr>
              <w:t>Обратитесь к квалифицированному электрику, чтобы устранить неисправность электрической проводки</w:t>
            </w:r>
          </w:p>
        </w:tc>
      </w:tr>
    </w:tbl>
    <w:p w:rsidR="00F616B5" w:rsidRPr="00E66490" w:rsidRDefault="00FF2D0E" w:rsidP="00C0691F">
      <w:pPr>
        <w:spacing w:after="0"/>
        <w:jc w:val="both"/>
        <w:rPr>
          <w:rFonts w:ascii="Arial" w:hAnsi="Arial" w:cs="Arial"/>
          <w:sz w:val="16"/>
          <w:szCs w:val="16"/>
        </w:rPr>
      </w:pPr>
      <w:r w:rsidRPr="00E66490">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B42CFF" w:rsidRPr="00E66490" w:rsidRDefault="00B42CFF" w:rsidP="00C0691F">
      <w:pPr>
        <w:pStyle w:val="a3"/>
        <w:numPr>
          <w:ilvl w:val="0"/>
          <w:numId w:val="1"/>
        </w:numPr>
        <w:spacing w:after="0"/>
        <w:jc w:val="both"/>
        <w:rPr>
          <w:rFonts w:ascii="Arial" w:hAnsi="Arial" w:cs="Arial"/>
          <w:b/>
          <w:sz w:val="16"/>
          <w:szCs w:val="16"/>
        </w:rPr>
      </w:pPr>
      <w:r w:rsidRPr="00E66490">
        <w:rPr>
          <w:rFonts w:ascii="Arial" w:hAnsi="Arial" w:cs="Arial"/>
          <w:b/>
          <w:sz w:val="16"/>
          <w:szCs w:val="16"/>
        </w:rPr>
        <w:t>Хранение</w:t>
      </w:r>
    </w:p>
    <w:p w:rsidR="00B42CFF" w:rsidRPr="00E66490" w:rsidRDefault="00056979" w:rsidP="00C0691F">
      <w:pPr>
        <w:spacing w:after="0"/>
        <w:jc w:val="both"/>
        <w:rPr>
          <w:rFonts w:ascii="Arial" w:hAnsi="Arial" w:cs="Arial"/>
          <w:sz w:val="16"/>
          <w:szCs w:val="16"/>
        </w:rPr>
      </w:pPr>
      <w:r w:rsidRPr="00E66490">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E66490" w:rsidRDefault="00B42CFF" w:rsidP="00C0691F">
      <w:pPr>
        <w:pStyle w:val="a3"/>
        <w:numPr>
          <w:ilvl w:val="0"/>
          <w:numId w:val="1"/>
        </w:numPr>
        <w:spacing w:after="0"/>
        <w:jc w:val="both"/>
        <w:rPr>
          <w:rFonts w:ascii="Arial" w:hAnsi="Arial" w:cs="Arial"/>
          <w:b/>
          <w:sz w:val="16"/>
          <w:szCs w:val="16"/>
        </w:rPr>
      </w:pPr>
      <w:r w:rsidRPr="00E66490">
        <w:rPr>
          <w:rFonts w:ascii="Arial" w:hAnsi="Arial" w:cs="Arial"/>
          <w:b/>
          <w:sz w:val="16"/>
          <w:szCs w:val="16"/>
        </w:rPr>
        <w:t>Транспортировка</w:t>
      </w:r>
    </w:p>
    <w:p w:rsidR="00B42CFF" w:rsidRPr="00E66490" w:rsidRDefault="00B42CFF" w:rsidP="00C0691F">
      <w:pPr>
        <w:spacing w:after="0"/>
        <w:jc w:val="both"/>
        <w:rPr>
          <w:rFonts w:ascii="Arial" w:hAnsi="Arial" w:cs="Arial"/>
          <w:sz w:val="16"/>
          <w:szCs w:val="16"/>
        </w:rPr>
      </w:pPr>
      <w:r w:rsidRPr="00E66490">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E66490" w:rsidRDefault="00B42CFF" w:rsidP="00C0691F">
      <w:pPr>
        <w:pStyle w:val="a3"/>
        <w:numPr>
          <w:ilvl w:val="0"/>
          <w:numId w:val="1"/>
        </w:numPr>
        <w:spacing w:after="0"/>
        <w:jc w:val="both"/>
        <w:rPr>
          <w:rFonts w:ascii="Arial" w:hAnsi="Arial" w:cs="Arial"/>
          <w:b/>
          <w:sz w:val="16"/>
          <w:szCs w:val="16"/>
        </w:rPr>
      </w:pPr>
      <w:r w:rsidRPr="00E66490">
        <w:rPr>
          <w:rFonts w:ascii="Arial" w:hAnsi="Arial" w:cs="Arial"/>
          <w:b/>
          <w:sz w:val="16"/>
          <w:szCs w:val="16"/>
        </w:rPr>
        <w:t>Утилизация</w:t>
      </w:r>
    </w:p>
    <w:p w:rsidR="00B42CFF" w:rsidRPr="00E66490" w:rsidRDefault="00FF2D0E" w:rsidP="002A5FF3">
      <w:pPr>
        <w:spacing w:after="0"/>
        <w:jc w:val="both"/>
        <w:rPr>
          <w:rFonts w:ascii="Arial" w:hAnsi="Arial" w:cs="Arial"/>
          <w:sz w:val="16"/>
          <w:szCs w:val="16"/>
        </w:rPr>
      </w:pPr>
      <w:r w:rsidRPr="00E66490">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056979" w:rsidRPr="00E66490" w:rsidRDefault="00056979" w:rsidP="00C0691F">
      <w:pPr>
        <w:pStyle w:val="a3"/>
        <w:numPr>
          <w:ilvl w:val="0"/>
          <w:numId w:val="1"/>
        </w:numPr>
        <w:spacing w:after="0"/>
        <w:rPr>
          <w:rFonts w:ascii="Arial" w:hAnsi="Arial" w:cs="Arial"/>
          <w:b/>
          <w:sz w:val="16"/>
          <w:szCs w:val="16"/>
        </w:rPr>
      </w:pPr>
      <w:r w:rsidRPr="00E66490">
        <w:rPr>
          <w:rFonts w:ascii="Arial" w:hAnsi="Arial" w:cs="Arial"/>
          <w:b/>
          <w:sz w:val="16"/>
          <w:szCs w:val="16"/>
        </w:rPr>
        <w:t>Сертификация</w:t>
      </w:r>
    </w:p>
    <w:p w:rsidR="00056979" w:rsidRPr="00E66490" w:rsidRDefault="00E66490" w:rsidP="002A5FF3">
      <w:pPr>
        <w:spacing w:after="0"/>
        <w:jc w:val="both"/>
        <w:rPr>
          <w:rFonts w:ascii="Arial" w:hAnsi="Arial" w:cs="Arial"/>
          <w:b/>
          <w:sz w:val="16"/>
          <w:szCs w:val="16"/>
        </w:rPr>
      </w:pPr>
      <w:r w:rsidRPr="00AE7A50">
        <w:rPr>
          <w:rFonts w:ascii="Arial" w:hAnsi="Arial" w:cs="Arial"/>
          <w:sz w:val="16"/>
          <w:szCs w:val="16"/>
        </w:rPr>
        <w:t xml:space="preserve">Продукция </w:t>
      </w:r>
      <w:r>
        <w:rPr>
          <w:rFonts w:ascii="Arial" w:hAnsi="Arial" w:cs="Arial"/>
          <w:sz w:val="16"/>
          <w:szCs w:val="16"/>
        </w:rPr>
        <w:t xml:space="preserve">сертифицирована на </w:t>
      </w:r>
      <w:r w:rsidRPr="00AE7A50">
        <w:rPr>
          <w:rFonts w:ascii="Arial" w:hAnsi="Arial" w:cs="Arial"/>
          <w:sz w:val="16"/>
          <w:szCs w:val="16"/>
        </w:rPr>
        <w:t>соответств</w:t>
      </w:r>
      <w:r>
        <w:rPr>
          <w:rFonts w:ascii="Arial" w:hAnsi="Arial" w:cs="Arial"/>
          <w:sz w:val="16"/>
          <w:szCs w:val="16"/>
        </w:rPr>
        <w:t>ие</w:t>
      </w:r>
      <w:r w:rsidRPr="00AE7A50">
        <w:rPr>
          <w:rFonts w:ascii="Arial" w:hAnsi="Arial" w:cs="Arial"/>
          <w:sz w:val="16"/>
          <w:szCs w:val="16"/>
        </w:rPr>
        <w:t xml:space="preserve">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056979" w:rsidRPr="00E66490" w:rsidRDefault="00056979" w:rsidP="00C0691F">
      <w:pPr>
        <w:pStyle w:val="a3"/>
        <w:numPr>
          <w:ilvl w:val="0"/>
          <w:numId w:val="1"/>
        </w:numPr>
        <w:spacing w:after="0"/>
        <w:rPr>
          <w:rFonts w:ascii="Arial" w:hAnsi="Arial" w:cs="Arial"/>
          <w:b/>
          <w:sz w:val="16"/>
          <w:szCs w:val="16"/>
        </w:rPr>
      </w:pPr>
      <w:r w:rsidRPr="00E66490">
        <w:rPr>
          <w:rFonts w:ascii="Arial" w:hAnsi="Arial" w:cs="Arial"/>
          <w:b/>
          <w:sz w:val="16"/>
          <w:szCs w:val="16"/>
        </w:rPr>
        <w:t>Информация об изготовителе и дата производства</w:t>
      </w:r>
    </w:p>
    <w:p w:rsidR="00E66490" w:rsidRPr="00E66490" w:rsidRDefault="00E66490" w:rsidP="002A5FF3">
      <w:pPr>
        <w:spacing w:after="0"/>
        <w:jc w:val="both"/>
        <w:rPr>
          <w:rFonts w:ascii="Arial" w:hAnsi="Arial" w:cs="Arial"/>
          <w:sz w:val="16"/>
          <w:szCs w:val="16"/>
        </w:rPr>
      </w:pPr>
      <w:r w:rsidRPr="00E66490">
        <w:rPr>
          <w:rFonts w:ascii="Arial" w:hAnsi="Arial" w:cs="Arial"/>
          <w:sz w:val="16"/>
          <w:szCs w:val="16"/>
        </w:rPr>
        <w:t xml:space="preserve">Сделано в Китае. Изготовитель: </w:t>
      </w:r>
      <w:proofErr w:type="spellStart"/>
      <w:r w:rsidRPr="00E66490">
        <w:rPr>
          <w:rFonts w:ascii="Arial" w:hAnsi="Arial" w:cs="Arial"/>
          <w:sz w:val="16"/>
          <w:szCs w:val="16"/>
        </w:rPr>
        <w:t>Ningbo</w:t>
      </w:r>
      <w:proofErr w:type="spellEnd"/>
      <w:r w:rsidRPr="00E66490">
        <w:rPr>
          <w:rFonts w:ascii="Arial" w:hAnsi="Arial" w:cs="Arial"/>
          <w:sz w:val="16"/>
          <w:szCs w:val="16"/>
        </w:rPr>
        <w:t xml:space="preserve"> </w:t>
      </w:r>
      <w:proofErr w:type="spellStart"/>
      <w:r w:rsidRPr="00E66490">
        <w:rPr>
          <w:rFonts w:ascii="Arial" w:hAnsi="Arial" w:cs="Arial"/>
          <w:sz w:val="16"/>
          <w:szCs w:val="16"/>
        </w:rPr>
        <w:t>Yusing</w:t>
      </w:r>
      <w:proofErr w:type="spellEnd"/>
      <w:r w:rsidRPr="00E66490">
        <w:rPr>
          <w:rFonts w:ascii="Arial" w:hAnsi="Arial" w:cs="Arial"/>
          <w:sz w:val="16"/>
          <w:szCs w:val="16"/>
        </w:rPr>
        <w:t xml:space="preserve"> </w:t>
      </w:r>
      <w:proofErr w:type="spellStart"/>
      <w:r w:rsidRPr="00E66490">
        <w:rPr>
          <w:rFonts w:ascii="Arial" w:hAnsi="Arial" w:cs="Arial"/>
          <w:sz w:val="16"/>
          <w:szCs w:val="16"/>
        </w:rPr>
        <w:t>Electronics</w:t>
      </w:r>
      <w:proofErr w:type="spellEnd"/>
      <w:r w:rsidRPr="00E66490">
        <w:rPr>
          <w:rFonts w:ascii="Arial" w:hAnsi="Arial" w:cs="Arial"/>
          <w:sz w:val="16"/>
          <w:szCs w:val="16"/>
        </w:rPr>
        <w:t xml:space="preserve"> </w:t>
      </w:r>
      <w:proofErr w:type="spellStart"/>
      <w:r w:rsidRPr="00E66490">
        <w:rPr>
          <w:rFonts w:ascii="Arial" w:hAnsi="Arial" w:cs="Arial"/>
          <w:sz w:val="16"/>
          <w:szCs w:val="16"/>
        </w:rPr>
        <w:t>Co</w:t>
      </w:r>
      <w:proofErr w:type="spellEnd"/>
      <w:r w:rsidRPr="00E66490">
        <w:rPr>
          <w:rFonts w:ascii="Arial" w:hAnsi="Arial" w:cs="Arial"/>
          <w:sz w:val="16"/>
          <w:szCs w:val="16"/>
        </w:rPr>
        <w:t xml:space="preserve">., LTD, </w:t>
      </w:r>
      <w:proofErr w:type="spellStart"/>
      <w:r w:rsidRPr="00E66490">
        <w:rPr>
          <w:rFonts w:ascii="Arial" w:hAnsi="Arial" w:cs="Arial"/>
          <w:sz w:val="16"/>
          <w:szCs w:val="16"/>
        </w:rPr>
        <w:t>Civil</w:t>
      </w:r>
      <w:proofErr w:type="spellEnd"/>
      <w:r w:rsidRPr="00E66490">
        <w:rPr>
          <w:rFonts w:ascii="Arial" w:hAnsi="Arial" w:cs="Arial"/>
          <w:sz w:val="16"/>
          <w:szCs w:val="16"/>
        </w:rPr>
        <w:t xml:space="preserve"> </w:t>
      </w:r>
      <w:proofErr w:type="spellStart"/>
      <w:r w:rsidRPr="00E66490">
        <w:rPr>
          <w:rFonts w:ascii="Arial" w:hAnsi="Arial" w:cs="Arial"/>
          <w:sz w:val="16"/>
          <w:szCs w:val="16"/>
        </w:rPr>
        <w:t>Industrial</w:t>
      </w:r>
      <w:proofErr w:type="spellEnd"/>
      <w:r w:rsidRPr="00E66490">
        <w:rPr>
          <w:rFonts w:ascii="Arial" w:hAnsi="Arial" w:cs="Arial"/>
          <w:sz w:val="16"/>
          <w:szCs w:val="16"/>
        </w:rPr>
        <w:t xml:space="preserve"> </w:t>
      </w:r>
      <w:proofErr w:type="spellStart"/>
      <w:r w:rsidRPr="00E66490">
        <w:rPr>
          <w:rFonts w:ascii="Arial" w:hAnsi="Arial" w:cs="Arial"/>
          <w:sz w:val="16"/>
          <w:szCs w:val="16"/>
        </w:rPr>
        <w:t>Zone</w:t>
      </w:r>
      <w:proofErr w:type="spellEnd"/>
      <w:r w:rsidRPr="00E66490">
        <w:rPr>
          <w:rFonts w:ascii="Arial" w:hAnsi="Arial" w:cs="Arial"/>
          <w:sz w:val="16"/>
          <w:szCs w:val="16"/>
        </w:rPr>
        <w:t xml:space="preserve">, </w:t>
      </w:r>
      <w:proofErr w:type="spellStart"/>
      <w:r w:rsidRPr="00E66490">
        <w:rPr>
          <w:rFonts w:ascii="Arial" w:hAnsi="Arial" w:cs="Arial"/>
          <w:sz w:val="16"/>
          <w:szCs w:val="16"/>
        </w:rPr>
        <w:t>Pugen</w:t>
      </w:r>
      <w:proofErr w:type="spellEnd"/>
      <w:r w:rsidRPr="00E66490">
        <w:rPr>
          <w:rFonts w:ascii="Arial" w:hAnsi="Arial" w:cs="Arial"/>
          <w:sz w:val="16"/>
          <w:szCs w:val="16"/>
        </w:rPr>
        <w:t xml:space="preserve"> </w:t>
      </w:r>
      <w:proofErr w:type="spellStart"/>
      <w:r w:rsidRPr="00E66490">
        <w:rPr>
          <w:rFonts w:ascii="Arial" w:hAnsi="Arial" w:cs="Arial"/>
          <w:sz w:val="16"/>
          <w:szCs w:val="16"/>
        </w:rPr>
        <w:t>Vilage</w:t>
      </w:r>
      <w:proofErr w:type="spellEnd"/>
      <w:r w:rsidRPr="00E66490">
        <w:rPr>
          <w:rFonts w:ascii="Arial" w:hAnsi="Arial" w:cs="Arial"/>
          <w:sz w:val="16"/>
          <w:szCs w:val="16"/>
        </w:rPr>
        <w:t xml:space="preserve">, </w:t>
      </w:r>
      <w:proofErr w:type="spellStart"/>
      <w:r w:rsidRPr="00E66490">
        <w:rPr>
          <w:rFonts w:ascii="Arial" w:hAnsi="Arial" w:cs="Arial"/>
          <w:sz w:val="16"/>
          <w:szCs w:val="16"/>
        </w:rPr>
        <w:t>Qiu’ai</w:t>
      </w:r>
      <w:proofErr w:type="spellEnd"/>
      <w:r w:rsidRPr="00E66490">
        <w:rPr>
          <w:rFonts w:ascii="Arial" w:hAnsi="Arial" w:cs="Arial"/>
          <w:sz w:val="16"/>
          <w:szCs w:val="16"/>
        </w:rPr>
        <w:t xml:space="preserve">, </w:t>
      </w:r>
      <w:proofErr w:type="spellStart"/>
      <w:r w:rsidRPr="00E66490">
        <w:rPr>
          <w:rFonts w:ascii="Arial" w:hAnsi="Arial" w:cs="Arial"/>
          <w:sz w:val="16"/>
          <w:szCs w:val="16"/>
        </w:rPr>
        <w:t>Ningbo</w:t>
      </w:r>
      <w:proofErr w:type="spellEnd"/>
      <w:r w:rsidRPr="00E66490">
        <w:rPr>
          <w:rFonts w:ascii="Arial" w:hAnsi="Arial" w:cs="Arial"/>
          <w:sz w:val="16"/>
          <w:szCs w:val="16"/>
        </w:rPr>
        <w:t xml:space="preserve">, </w:t>
      </w:r>
      <w:proofErr w:type="spellStart"/>
      <w:r w:rsidRPr="00E66490">
        <w:rPr>
          <w:rFonts w:ascii="Arial" w:hAnsi="Arial" w:cs="Arial"/>
          <w:sz w:val="16"/>
          <w:szCs w:val="16"/>
        </w:rPr>
        <w:t>China</w:t>
      </w:r>
      <w:proofErr w:type="spellEnd"/>
      <w:r w:rsidRPr="00E66490">
        <w:rPr>
          <w:rFonts w:ascii="Arial" w:hAnsi="Arial" w:cs="Arial"/>
          <w:sz w:val="16"/>
          <w:szCs w:val="16"/>
        </w:rPr>
        <w:t>/ООО "</w:t>
      </w:r>
      <w:proofErr w:type="spellStart"/>
      <w:r w:rsidRPr="00E66490">
        <w:rPr>
          <w:rFonts w:ascii="Arial" w:hAnsi="Arial" w:cs="Arial"/>
          <w:sz w:val="16"/>
          <w:szCs w:val="16"/>
        </w:rPr>
        <w:t>Нингбо</w:t>
      </w:r>
      <w:proofErr w:type="spellEnd"/>
      <w:r w:rsidRPr="00E66490">
        <w:rPr>
          <w:rFonts w:ascii="Arial" w:hAnsi="Arial" w:cs="Arial"/>
          <w:sz w:val="16"/>
          <w:szCs w:val="16"/>
        </w:rPr>
        <w:t xml:space="preserve"> </w:t>
      </w:r>
      <w:proofErr w:type="spellStart"/>
      <w:r w:rsidRPr="00E66490">
        <w:rPr>
          <w:rFonts w:ascii="Arial" w:hAnsi="Arial" w:cs="Arial"/>
          <w:sz w:val="16"/>
          <w:szCs w:val="16"/>
        </w:rPr>
        <w:t>Юсинг</w:t>
      </w:r>
      <w:proofErr w:type="spellEnd"/>
      <w:r w:rsidRPr="00E66490">
        <w:rPr>
          <w:rFonts w:ascii="Arial" w:hAnsi="Arial" w:cs="Arial"/>
          <w:sz w:val="16"/>
          <w:szCs w:val="16"/>
        </w:rPr>
        <w:t xml:space="preserve"> </w:t>
      </w:r>
      <w:proofErr w:type="spellStart"/>
      <w:r w:rsidRPr="00E66490">
        <w:rPr>
          <w:rFonts w:ascii="Arial" w:hAnsi="Arial" w:cs="Arial"/>
          <w:sz w:val="16"/>
          <w:szCs w:val="16"/>
        </w:rPr>
        <w:t>Электроникс</w:t>
      </w:r>
      <w:proofErr w:type="spellEnd"/>
      <w:r w:rsidRPr="00E66490">
        <w:rPr>
          <w:rFonts w:ascii="Arial" w:hAnsi="Arial" w:cs="Arial"/>
          <w:sz w:val="16"/>
          <w:szCs w:val="16"/>
        </w:rPr>
        <w:t xml:space="preserve"> Компания", зона </w:t>
      </w:r>
      <w:proofErr w:type="spellStart"/>
      <w:r w:rsidRPr="00E66490">
        <w:rPr>
          <w:rFonts w:ascii="Arial" w:hAnsi="Arial" w:cs="Arial"/>
          <w:sz w:val="16"/>
          <w:szCs w:val="16"/>
        </w:rPr>
        <w:t>Цивил</w:t>
      </w:r>
      <w:proofErr w:type="spellEnd"/>
      <w:r w:rsidRPr="00E66490">
        <w:rPr>
          <w:rFonts w:ascii="Arial" w:hAnsi="Arial" w:cs="Arial"/>
          <w:sz w:val="16"/>
          <w:szCs w:val="16"/>
        </w:rPr>
        <w:t xml:space="preserve"> Индастриал, населенный пункт </w:t>
      </w:r>
      <w:proofErr w:type="spellStart"/>
      <w:r w:rsidRPr="00E66490">
        <w:rPr>
          <w:rFonts w:ascii="Arial" w:hAnsi="Arial" w:cs="Arial"/>
          <w:sz w:val="16"/>
          <w:szCs w:val="16"/>
        </w:rPr>
        <w:t>Пуген</w:t>
      </w:r>
      <w:proofErr w:type="spellEnd"/>
      <w:r w:rsidRPr="00E66490">
        <w:rPr>
          <w:rFonts w:ascii="Arial" w:hAnsi="Arial" w:cs="Arial"/>
          <w:sz w:val="16"/>
          <w:szCs w:val="16"/>
        </w:rPr>
        <w:t xml:space="preserve">, </w:t>
      </w:r>
      <w:proofErr w:type="spellStart"/>
      <w:r w:rsidRPr="00E66490">
        <w:rPr>
          <w:rFonts w:ascii="Arial" w:hAnsi="Arial" w:cs="Arial"/>
          <w:sz w:val="16"/>
          <w:szCs w:val="16"/>
        </w:rPr>
        <w:t>Цюай</w:t>
      </w:r>
      <w:proofErr w:type="spellEnd"/>
      <w:r w:rsidRPr="00E66490">
        <w:rPr>
          <w:rFonts w:ascii="Arial" w:hAnsi="Arial" w:cs="Arial"/>
          <w:sz w:val="16"/>
          <w:szCs w:val="16"/>
        </w:rPr>
        <w:t xml:space="preserve">, г. </w:t>
      </w:r>
      <w:proofErr w:type="spellStart"/>
      <w:r w:rsidRPr="00E66490">
        <w:rPr>
          <w:rFonts w:ascii="Arial" w:hAnsi="Arial" w:cs="Arial"/>
          <w:sz w:val="16"/>
          <w:szCs w:val="16"/>
        </w:rPr>
        <w:t>Нингбо</w:t>
      </w:r>
      <w:proofErr w:type="spellEnd"/>
      <w:r w:rsidRPr="00E66490">
        <w:rPr>
          <w:rFonts w:ascii="Arial" w:hAnsi="Arial" w:cs="Arial"/>
          <w:sz w:val="16"/>
          <w:szCs w:val="16"/>
        </w:rPr>
        <w:t>, Китай. Официальный представитель в РФ</w:t>
      </w:r>
      <w:r w:rsidR="002A5FF3">
        <w:rPr>
          <w:rFonts w:ascii="Arial" w:hAnsi="Arial" w:cs="Arial"/>
          <w:sz w:val="16"/>
          <w:szCs w:val="16"/>
        </w:rPr>
        <w:t xml:space="preserve"> / </w:t>
      </w:r>
      <w:bookmarkStart w:id="0" w:name="_GoBack"/>
      <w:bookmarkEnd w:id="0"/>
      <w:r w:rsidRPr="00E66490">
        <w:rPr>
          <w:rFonts w:ascii="Arial" w:hAnsi="Arial" w:cs="Arial"/>
          <w:sz w:val="16"/>
          <w:szCs w:val="16"/>
        </w:rPr>
        <w:t>Импортер: ООО «СИЛА СВЕТА» Россия, 117405, г. Москва, ул. Дорожная, д. 48, тел. +7(499)394-69-26</w:t>
      </w:r>
    </w:p>
    <w:p w:rsidR="00056979" w:rsidRPr="00E66490" w:rsidRDefault="00E66490" w:rsidP="00E66490">
      <w:pPr>
        <w:spacing w:after="0"/>
        <w:rPr>
          <w:rFonts w:ascii="Arial" w:hAnsi="Arial" w:cs="Arial"/>
          <w:sz w:val="16"/>
          <w:szCs w:val="16"/>
        </w:rPr>
      </w:pPr>
      <w:r w:rsidRPr="00E66490">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E66490" w:rsidRDefault="00B42CFF" w:rsidP="00C0691F">
      <w:pPr>
        <w:pStyle w:val="a3"/>
        <w:numPr>
          <w:ilvl w:val="0"/>
          <w:numId w:val="1"/>
        </w:numPr>
        <w:spacing w:after="0"/>
        <w:rPr>
          <w:rFonts w:ascii="Arial" w:hAnsi="Arial" w:cs="Arial"/>
          <w:b/>
          <w:sz w:val="16"/>
          <w:szCs w:val="16"/>
        </w:rPr>
      </w:pPr>
      <w:r w:rsidRPr="00E66490">
        <w:rPr>
          <w:rFonts w:ascii="Arial" w:hAnsi="Arial" w:cs="Arial"/>
          <w:b/>
          <w:sz w:val="16"/>
          <w:szCs w:val="16"/>
        </w:rPr>
        <w:t>Гарантийные обязательства</w:t>
      </w:r>
    </w:p>
    <w:p w:rsidR="00370DFB" w:rsidRPr="00E66490" w:rsidRDefault="00370DFB" w:rsidP="0001350A">
      <w:pPr>
        <w:numPr>
          <w:ilvl w:val="0"/>
          <w:numId w:val="14"/>
        </w:numPr>
        <w:spacing w:after="0" w:line="23" w:lineRule="atLeast"/>
        <w:jc w:val="both"/>
        <w:rPr>
          <w:rFonts w:ascii="Arial" w:hAnsi="Arial" w:cs="Arial"/>
          <w:sz w:val="16"/>
          <w:szCs w:val="16"/>
        </w:rPr>
      </w:pPr>
      <w:r w:rsidRPr="00E66490">
        <w:rPr>
          <w:rFonts w:ascii="Arial" w:hAnsi="Arial" w:cs="Arial"/>
          <w:sz w:val="16"/>
          <w:szCs w:val="16"/>
        </w:rPr>
        <w:t>Гарантия на товар составляет 2 года (24 месяца) со дня продажи. Гарантия предоставляется на внешний вид светильника и работоспособность светодиодного модуля и электронных компонентов.</w:t>
      </w:r>
    </w:p>
    <w:p w:rsidR="00370DFB" w:rsidRPr="00E66490" w:rsidRDefault="00370DFB" w:rsidP="0001350A">
      <w:pPr>
        <w:numPr>
          <w:ilvl w:val="0"/>
          <w:numId w:val="14"/>
        </w:numPr>
        <w:spacing w:after="0" w:line="23" w:lineRule="atLeast"/>
        <w:jc w:val="both"/>
        <w:rPr>
          <w:rFonts w:ascii="Arial" w:hAnsi="Arial" w:cs="Arial"/>
          <w:sz w:val="16"/>
          <w:szCs w:val="16"/>
        </w:rPr>
      </w:pPr>
      <w:r w:rsidRPr="00E66490">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370DFB" w:rsidRPr="00E66490" w:rsidRDefault="00370DFB" w:rsidP="0001350A">
      <w:pPr>
        <w:numPr>
          <w:ilvl w:val="0"/>
          <w:numId w:val="14"/>
        </w:numPr>
        <w:spacing w:after="0" w:line="23" w:lineRule="atLeast"/>
        <w:jc w:val="both"/>
        <w:rPr>
          <w:rFonts w:ascii="Arial" w:hAnsi="Arial" w:cs="Arial"/>
          <w:sz w:val="16"/>
          <w:szCs w:val="16"/>
        </w:rPr>
      </w:pPr>
      <w:r w:rsidRPr="00E66490">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370DFB" w:rsidRPr="00E66490" w:rsidRDefault="00370DFB" w:rsidP="0001350A">
      <w:pPr>
        <w:numPr>
          <w:ilvl w:val="0"/>
          <w:numId w:val="14"/>
        </w:numPr>
        <w:spacing w:after="0" w:line="23" w:lineRule="atLeast"/>
        <w:jc w:val="both"/>
        <w:rPr>
          <w:rFonts w:ascii="Arial" w:hAnsi="Arial" w:cs="Arial"/>
          <w:sz w:val="16"/>
          <w:szCs w:val="16"/>
        </w:rPr>
      </w:pPr>
      <w:r w:rsidRPr="00E66490">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370DFB" w:rsidRPr="00E66490" w:rsidRDefault="00370DFB" w:rsidP="0001350A">
      <w:pPr>
        <w:numPr>
          <w:ilvl w:val="0"/>
          <w:numId w:val="14"/>
        </w:numPr>
        <w:spacing w:after="0" w:line="23" w:lineRule="atLeast"/>
        <w:jc w:val="both"/>
        <w:rPr>
          <w:rFonts w:ascii="Arial" w:hAnsi="Arial" w:cs="Arial"/>
          <w:sz w:val="16"/>
          <w:szCs w:val="16"/>
        </w:rPr>
      </w:pPr>
      <w:r w:rsidRPr="00E66490">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94140D" w:rsidRDefault="00370DFB" w:rsidP="0001350A">
      <w:pPr>
        <w:pStyle w:val="a3"/>
        <w:numPr>
          <w:ilvl w:val="0"/>
          <w:numId w:val="14"/>
        </w:numPr>
        <w:spacing w:after="0" w:line="240" w:lineRule="auto"/>
        <w:jc w:val="both"/>
        <w:rPr>
          <w:rFonts w:ascii="Arial" w:hAnsi="Arial" w:cs="Arial"/>
          <w:sz w:val="16"/>
          <w:szCs w:val="16"/>
        </w:rPr>
      </w:pPr>
      <w:r w:rsidRPr="00E66490">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66490" w:rsidRPr="00E66490" w:rsidRDefault="00E66490" w:rsidP="0001350A">
      <w:pPr>
        <w:pStyle w:val="a3"/>
        <w:numPr>
          <w:ilvl w:val="0"/>
          <w:numId w:val="14"/>
        </w:numPr>
        <w:spacing w:after="0" w:line="240" w:lineRule="auto"/>
        <w:jc w:val="both"/>
        <w:rPr>
          <w:rFonts w:ascii="Arial" w:hAnsi="Arial" w:cs="Arial"/>
          <w:sz w:val="16"/>
          <w:szCs w:val="16"/>
        </w:rPr>
      </w:pPr>
      <w:r w:rsidRPr="00E92E98">
        <w:rPr>
          <w:rFonts w:ascii="Arial" w:hAnsi="Arial" w:cs="Arial"/>
          <w:sz w:val="16"/>
          <w:szCs w:val="16"/>
        </w:rPr>
        <w:t>Срок службы изделия 5 лет.</w:t>
      </w:r>
    </w:p>
    <w:p w:rsidR="004F7CDC" w:rsidRPr="00E66490" w:rsidRDefault="004F7CDC" w:rsidP="004F7CDC">
      <w:pPr>
        <w:spacing w:after="0" w:line="240" w:lineRule="auto"/>
        <w:rPr>
          <w:rFonts w:ascii="Arial" w:hAnsi="Arial" w:cs="Arial"/>
          <w:sz w:val="16"/>
          <w:szCs w:val="16"/>
        </w:rPr>
      </w:pPr>
    </w:p>
    <w:p w:rsidR="00A167D2" w:rsidRPr="00E66490" w:rsidRDefault="00A167D2" w:rsidP="00A167D2">
      <w:pPr>
        <w:pStyle w:val="a3"/>
        <w:spacing w:after="60" w:line="240" w:lineRule="auto"/>
        <w:ind w:left="1440"/>
        <w:jc w:val="center"/>
        <w:rPr>
          <w:rFonts w:ascii="Arial" w:hAnsi="Arial" w:cs="Arial"/>
          <w:sz w:val="16"/>
          <w:szCs w:val="16"/>
        </w:rPr>
      </w:pPr>
      <w:r w:rsidRPr="00E66490">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E66490">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E66490">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E703EB" w:rsidRPr="00E66490">
        <w:rPr>
          <w:rFonts w:ascii="Arial" w:hAnsi="Arial" w:cs="Arial"/>
          <w:noProof/>
          <w:sz w:val="16"/>
          <w:szCs w:val="16"/>
        </w:rPr>
        <w:drawing>
          <wp:inline distT="0" distB="0" distL="0" distR="0" wp14:anchorId="69D17AFF" wp14:editId="24687104">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r w:rsidR="00492461" w:rsidRPr="00E66490">
        <w:rPr>
          <w:rFonts w:ascii="Arial" w:hAnsi="Arial" w:cs="Arial"/>
          <w:sz w:val="16"/>
          <w:szCs w:val="16"/>
        </w:rPr>
        <w:t xml:space="preserve"> </w:t>
      </w:r>
    </w:p>
    <w:p w:rsidR="004F7CDC" w:rsidRPr="00E66490" w:rsidRDefault="004F7CDC" w:rsidP="004F7CDC">
      <w:pPr>
        <w:spacing w:after="0" w:line="240" w:lineRule="auto"/>
        <w:rPr>
          <w:rFonts w:ascii="Arial" w:hAnsi="Arial" w:cs="Arial"/>
          <w:sz w:val="16"/>
          <w:szCs w:val="16"/>
        </w:rPr>
      </w:pPr>
    </w:p>
    <w:p w:rsidR="004F7CDC" w:rsidRPr="00E66490" w:rsidRDefault="004F7CDC" w:rsidP="004F7CDC">
      <w:pPr>
        <w:spacing w:after="0" w:line="240" w:lineRule="auto"/>
        <w:rPr>
          <w:rFonts w:ascii="Arial" w:hAnsi="Arial" w:cs="Arial"/>
          <w:sz w:val="16"/>
          <w:szCs w:val="16"/>
        </w:rPr>
      </w:pPr>
      <w:r w:rsidRPr="00E66490">
        <w:rPr>
          <w:rFonts w:ascii="Arial" w:hAnsi="Arial" w:cs="Arial"/>
          <w:sz w:val="16"/>
          <w:szCs w:val="16"/>
        </w:rPr>
        <w:t xml:space="preserve">                  </w:t>
      </w:r>
    </w:p>
    <w:sectPr w:rsidR="004F7CDC" w:rsidRPr="00E66490" w:rsidSect="00FF2D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F1D594B"/>
    <w:multiLevelType w:val="hybridMultilevel"/>
    <w:tmpl w:val="5CA8FC96"/>
    <w:lvl w:ilvl="0" w:tplc="A5A416C4">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 w15:restartNumberingAfterBreak="0">
    <w:nsid w:val="514D2C4B"/>
    <w:multiLevelType w:val="hybridMultilevel"/>
    <w:tmpl w:val="07DE21AE"/>
    <w:lvl w:ilvl="0" w:tplc="45A2E918">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70C757CE"/>
    <w:multiLevelType w:val="hybridMultilevel"/>
    <w:tmpl w:val="B790AFCA"/>
    <w:lvl w:ilvl="0" w:tplc="82BE46BE">
      <w:start w:val="1"/>
      <w:numFmt w:val="bullet"/>
      <w:lvlText w:val=""/>
      <w:lvlJc w:val="left"/>
      <w:pPr>
        <w:ind w:left="360" w:hanging="360"/>
      </w:pPr>
      <w:rPr>
        <w:rFonts w:ascii="Symbol" w:hAnsi="Symbol" w:hint="default"/>
        <w:sz w:val="16"/>
        <w:szCs w:val="16"/>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15:restartNumberingAfterBreak="0">
    <w:nsid w:val="73706EC6"/>
    <w:multiLevelType w:val="hybridMultilevel"/>
    <w:tmpl w:val="D1AEB968"/>
    <w:lvl w:ilvl="0" w:tplc="65CCA0D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0"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num>
  <w:num w:numId="8">
    <w:abstractNumId w:val="5"/>
  </w:num>
  <w:num w:numId="9">
    <w:abstractNumId w:val="0"/>
  </w:num>
  <w:num w:numId="10">
    <w:abstractNumId w:val="6"/>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1350A"/>
    <w:rsid w:val="00056979"/>
    <w:rsid w:val="00065BB5"/>
    <w:rsid w:val="000E1DCE"/>
    <w:rsid w:val="001205D5"/>
    <w:rsid w:val="00150118"/>
    <w:rsid w:val="00150486"/>
    <w:rsid w:val="0016587B"/>
    <w:rsid w:val="00167812"/>
    <w:rsid w:val="00187F76"/>
    <w:rsid w:val="00210872"/>
    <w:rsid w:val="002320B7"/>
    <w:rsid w:val="00267FD5"/>
    <w:rsid w:val="00293221"/>
    <w:rsid w:val="002A5FF3"/>
    <w:rsid w:val="002E0244"/>
    <w:rsid w:val="0030061C"/>
    <w:rsid w:val="0035624D"/>
    <w:rsid w:val="00366EB5"/>
    <w:rsid w:val="00370D19"/>
    <w:rsid w:val="00370DFB"/>
    <w:rsid w:val="00374CA1"/>
    <w:rsid w:val="00383F78"/>
    <w:rsid w:val="0039170B"/>
    <w:rsid w:val="00393455"/>
    <w:rsid w:val="003F0388"/>
    <w:rsid w:val="003F05C9"/>
    <w:rsid w:val="003F590F"/>
    <w:rsid w:val="00417BF5"/>
    <w:rsid w:val="00430420"/>
    <w:rsid w:val="0045705C"/>
    <w:rsid w:val="00484E50"/>
    <w:rsid w:val="004905D9"/>
    <w:rsid w:val="00492461"/>
    <w:rsid w:val="004A03FF"/>
    <w:rsid w:val="004D2085"/>
    <w:rsid w:val="004F7CDC"/>
    <w:rsid w:val="0051056A"/>
    <w:rsid w:val="005461A4"/>
    <w:rsid w:val="00554E52"/>
    <w:rsid w:val="00583342"/>
    <w:rsid w:val="00593CAB"/>
    <w:rsid w:val="00594C10"/>
    <w:rsid w:val="005B0F8A"/>
    <w:rsid w:val="005D53C1"/>
    <w:rsid w:val="005E3268"/>
    <w:rsid w:val="005F4919"/>
    <w:rsid w:val="006031FF"/>
    <w:rsid w:val="006335C7"/>
    <w:rsid w:val="00640187"/>
    <w:rsid w:val="006802E4"/>
    <w:rsid w:val="0070357B"/>
    <w:rsid w:val="00724800"/>
    <w:rsid w:val="00724BD7"/>
    <w:rsid w:val="00742097"/>
    <w:rsid w:val="007753E4"/>
    <w:rsid w:val="007923EB"/>
    <w:rsid w:val="007C3333"/>
    <w:rsid w:val="007D3F25"/>
    <w:rsid w:val="007E72C5"/>
    <w:rsid w:val="00877034"/>
    <w:rsid w:val="008A4879"/>
    <w:rsid w:val="008C065D"/>
    <w:rsid w:val="008F42D2"/>
    <w:rsid w:val="009302CC"/>
    <w:rsid w:val="0094140D"/>
    <w:rsid w:val="009779B9"/>
    <w:rsid w:val="00A167D2"/>
    <w:rsid w:val="00A5556E"/>
    <w:rsid w:val="00A64106"/>
    <w:rsid w:val="00A801EE"/>
    <w:rsid w:val="00AA3B6D"/>
    <w:rsid w:val="00B2480E"/>
    <w:rsid w:val="00B42CFF"/>
    <w:rsid w:val="00B91CA4"/>
    <w:rsid w:val="00BA5BC3"/>
    <w:rsid w:val="00BB4683"/>
    <w:rsid w:val="00BB5A9D"/>
    <w:rsid w:val="00BE351E"/>
    <w:rsid w:val="00BF5140"/>
    <w:rsid w:val="00C0691F"/>
    <w:rsid w:val="00C1230C"/>
    <w:rsid w:val="00C55B86"/>
    <w:rsid w:val="00C62937"/>
    <w:rsid w:val="00CA00C3"/>
    <w:rsid w:val="00CA15F4"/>
    <w:rsid w:val="00CC225E"/>
    <w:rsid w:val="00D27326"/>
    <w:rsid w:val="00D603B1"/>
    <w:rsid w:val="00DC5784"/>
    <w:rsid w:val="00DD3631"/>
    <w:rsid w:val="00DE3DC0"/>
    <w:rsid w:val="00E0488D"/>
    <w:rsid w:val="00E26A6D"/>
    <w:rsid w:val="00E66490"/>
    <w:rsid w:val="00E66EC4"/>
    <w:rsid w:val="00E703EB"/>
    <w:rsid w:val="00ED343C"/>
    <w:rsid w:val="00F51802"/>
    <w:rsid w:val="00F616B5"/>
    <w:rsid w:val="00F6795C"/>
    <w:rsid w:val="00F73BCF"/>
    <w:rsid w:val="00F75FD8"/>
    <w:rsid w:val="00F966FF"/>
    <w:rsid w:val="00FA4C7C"/>
    <w:rsid w:val="00FF2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921B4"/>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Emphasis"/>
    <w:basedOn w:val="a0"/>
    <w:uiPriority w:val="20"/>
    <w:qFormat/>
    <w:rsid w:val="00B91C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358571">
      <w:bodyDiv w:val="1"/>
      <w:marLeft w:val="0"/>
      <w:marRight w:val="0"/>
      <w:marTop w:val="0"/>
      <w:marBottom w:val="0"/>
      <w:divBdr>
        <w:top w:val="none" w:sz="0" w:space="0" w:color="auto"/>
        <w:left w:val="none" w:sz="0" w:space="0" w:color="auto"/>
        <w:bottom w:val="none" w:sz="0" w:space="0" w:color="auto"/>
        <w:right w:val="none" w:sz="0" w:space="0" w:color="auto"/>
      </w:divBdr>
    </w:div>
    <w:div w:id="161239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1157</Words>
  <Characters>6599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7</cp:revision>
  <dcterms:created xsi:type="dcterms:W3CDTF">2018-09-14T05:57:00Z</dcterms:created>
  <dcterms:modified xsi:type="dcterms:W3CDTF">2022-04-07T12:39:00Z</dcterms:modified>
</cp:coreProperties>
</file>